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
          <w:szCs w:val="2"/>
        </w:rPr>
      </w:pPr>
      <w:r w:rsidDel="00000000" w:rsidR="00000000" w:rsidRPr="00000000">
        <w:rPr>
          <w:rtl w:val="0"/>
        </w:rPr>
      </w:r>
    </w:p>
    <w:tbl>
      <w:tblPr>
        <w:tblStyle w:val="Table1"/>
        <w:tblW w:w="1089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90"/>
        <w:tblGridChange w:id="0">
          <w:tblGrid>
            <w:gridCol w:w="10890"/>
          </w:tblGrid>
        </w:tblGridChange>
      </w:tblGrid>
      <w:tr>
        <w:trPr>
          <w:cantSplit w:val="0"/>
          <w:trHeight w:val="87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spacing w:line="276" w:lineRule="auto"/>
              <w:jc w:val="center"/>
              <w:rPr>
                <w:rFonts w:ascii="Ubuntu" w:cs="Ubuntu" w:eastAsia="Ubuntu" w:hAnsi="Ubuntu"/>
                <w:b w:val="1"/>
                <w:sz w:val="36"/>
                <w:szCs w:val="36"/>
              </w:rPr>
            </w:pPr>
            <w:r w:rsidDel="00000000" w:rsidR="00000000" w:rsidRPr="00000000">
              <w:rPr>
                <w:rFonts w:ascii="Ubuntu" w:cs="Ubuntu" w:eastAsia="Ubuntu" w:hAnsi="Ubuntu"/>
                <w:b w:val="1"/>
                <w:sz w:val="36"/>
                <w:szCs w:val="36"/>
                <w:rtl w:val="0"/>
              </w:rPr>
              <w:t xml:space="preserve">FOR GROUP LEADER</w:t>
            </w:r>
            <w:r w:rsidDel="00000000" w:rsidR="00000000" w:rsidRPr="00000000">
              <w:rPr>
                <w:rFonts w:ascii="Ubuntu" w:cs="Ubuntu" w:eastAsia="Ubuntu" w:hAnsi="Ubuntu"/>
                <w:b w:val="1"/>
                <w:sz w:val="36"/>
                <w:szCs w:val="36"/>
                <w:rtl w:val="0"/>
              </w:rPr>
              <w:t xml:space="preserve">S</w:t>
            </w:r>
            <w:r w:rsidDel="00000000" w:rsidR="00000000" w:rsidRPr="00000000">
              <w:rPr>
                <w:rtl w:val="0"/>
              </w:rPr>
            </w:r>
          </w:p>
          <w:p w:rsidR="00000000" w:rsidDel="00000000" w:rsidP="00000000" w:rsidRDefault="00000000" w:rsidRPr="00000000" w14:paraId="00000003">
            <w:pPr>
              <w:pageBreakBefore w:val="0"/>
              <w:widowControl w:val="0"/>
              <w:spacing w:after="0" w:line="276" w:lineRule="auto"/>
              <w:jc w:val="center"/>
              <w:rPr>
                <w:rFonts w:ascii="Ubuntu" w:cs="Ubuntu" w:eastAsia="Ubuntu" w:hAnsi="Ubuntu"/>
              </w:rPr>
            </w:pPr>
            <w:r w:rsidDel="00000000" w:rsidR="00000000" w:rsidRPr="00000000">
              <w:rPr>
                <w:rFonts w:ascii="Ubuntu" w:cs="Ubuntu" w:eastAsia="Ubuntu" w:hAnsi="Ubuntu"/>
                <w:sz w:val="36"/>
                <w:szCs w:val="36"/>
                <w:rtl w:val="0"/>
              </w:rPr>
              <w:t xml:space="preserve">How to use this </w:t>
            </w:r>
            <w:r w:rsidDel="00000000" w:rsidR="00000000" w:rsidRPr="00000000">
              <w:rPr>
                <w:rFonts w:ascii="Ubuntu" w:cs="Ubuntu" w:eastAsia="Ubuntu" w:hAnsi="Ubuntu"/>
                <w:sz w:val="36"/>
                <w:szCs w:val="36"/>
                <w:rtl w:val="0"/>
              </w:rPr>
              <w:t xml:space="preserve">October </w:t>
            </w:r>
            <w:r w:rsidDel="00000000" w:rsidR="00000000" w:rsidRPr="00000000">
              <w:rPr>
                <w:rFonts w:ascii="Ubuntu" w:cs="Ubuntu" w:eastAsia="Ubuntu" w:hAnsi="Ubuntu"/>
                <w:sz w:val="36"/>
                <w:szCs w:val="36"/>
                <w:rtl w:val="0"/>
              </w:rPr>
              <w:t xml:space="preserve">Action Shee</w:t>
            </w:r>
            <w:r w:rsidDel="00000000" w:rsidR="00000000" w:rsidRPr="00000000">
              <w:rPr>
                <w:rFonts w:ascii="Ubuntu" w:cs="Ubuntu" w:eastAsia="Ubuntu" w:hAnsi="Ubuntu"/>
                <w:sz w:val="36"/>
                <w:szCs w:val="36"/>
                <w:rtl w:val="0"/>
              </w:rPr>
              <w:t xml:space="preserve">t</w:t>
            </w:r>
            <w:r w:rsidDel="00000000" w:rsidR="00000000" w:rsidRPr="00000000">
              <w:rPr>
                <w:rtl w:val="0"/>
              </w:rPr>
            </w:r>
          </w:p>
          <w:tbl>
            <w:tblPr>
              <w:tblStyle w:val="Table2"/>
              <w:tblW w:w="45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tblGridChange w:id="0">
                <w:tblGrid>
                  <w:gridCol w:w="4590"/>
                </w:tblGrid>
              </w:tblGridChange>
            </w:tblGrid>
            <w:tr>
              <w:trPr>
                <w:cantSplit w:val="0"/>
                <w:trHeight w:val="345" w:hRule="atLeast"/>
                <w:tblHeader w:val="0"/>
              </w:trPr>
              <w:tc>
                <w:tcPr>
                  <w:shd w:fill="ffd966" w:val="clear"/>
                  <w:tcMar>
                    <w:top w:w="72.0" w:type="dxa"/>
                    <w:left w:w="72.0" w:type="dxa"/>
                    <w:bottom w:w="72.0" w:type="dxa"/>
                    <w:right w:w="72.0" w:type="dxa"/>
                  </w:tcMar>
                  <w:vAlign w:val="top"/>
                </w:tcPr>
                <w:p w:rsidR="00000000" w:rsidDel="00000000" w:rsidP="00000000" w:rsidRDefault="00000000" w:rsidRPr="00000000" w14:paraId="00000004">
                  <w:pPr>
                    <w:pageBreakBefore w:val="0"/>
                    <w:widowControl w:val="0"/>
                    <w:spacing w:after="0" w:line="276" w:lineRule="auto"/>
                    <w:jc w:val="center"/>
                    <w:rPr/>
                  </w:pPr>
                  <w:r w:rsidDel="00000000" w:rsidR="00000000" w:rsidRPr="00000000">
                    <w:rPr>
                      <w:rtl w:val="0"/>
                    </w:rPr>
                    <w:t xml:space="preserve">R</w:t>
                  </w:r>
                  <w:r w:rsidDel="00000000" w:rsidR="00000000" w:rsidRPr="00000000">
                    <w:rPr>
                      <w:rtl w:val="0"/>
                    </w:rPr>
                    <w:t xml:space="preserve">emove this page before distributing</w:t>
                  </w:r>
                  <w:r w:rsidDel="00000000" w:rsidR="00000000" w:rsidRPr="00000000">
                    <w:rPr>
                      <w:rtl w:val="0"/>
                    </w:rPr>
                  </w:r>
                </w:p>
              </w:tc>
            </w:tr>
          </w:tbl>
          <w:p w:rsidR="00000000" w:rsidDel="00000000" w:rsidP="00000000" w:rsidRDefault="00000000" w:rsidRPr="00000000" w14:paraId="00000005">
            <w:pPr>
              <w:spacing w:after="0" w:before="0" w:line="276" w:lineRule="auto"/>
              <w:rPr>
                <w:sz w:val="2"/>
                <w:szCs w:val="2"/>
              </w:rPr>
            </w:pPr>
            <w:r w:rsidDel="00000000" w:rsidR="00000000" w:rsidRPr="00000000">
              <w:rPr>
                <w:rtl w:val="0"/>
              </w:rPr>
            </w:r>
          </w:p>
          <w:p w:rsidR="00000000" w:rsidDel="00000000" w:rsidP="00000000" w:rsidRDefault="00000000" w:rsidRPr="00000000" w14:paraId="00000006">
            <w:pPr>
              <w:spacing w:after="0" w:before="0" w:line="276" w:lineRule="auto"/>
              <w:rPr>
                <w:sz w:val="2"/>
                <w:szCs w:val="2"/>
              </w:rPr>
            </w:pPr>
            <w:r w:rsidDel="00000000" w:rsidR="00000000" w:rsidRPr="00000000">
              <w:rPr>
                <w:rtl w:val="0"/>
              </w:rPr>
            </w:r>
          </w:p>
          <w:p w:rsidR="00000000" w:rsidDel="00000000" w:rsidP="00000000" w:rsidRDefault="00000000" w:rsidRPr="00000000" w14:paraId="00000007">
            <w:pPr>
              <w:widowControl w:val="0"/>
              <w:rPr>
                <w:sz w:val="2"/>
                <w:szCs w:val="2"/>
              </w:rPr>
            </w:pPr>
            <w:r w:rsidDel="00000000" w:rsidR="00000000" w:rsidRPr="00000000">
              <w:rPr>
                <w:rtl w:val="0"/>
              </w:rPr>
              <w:t xml:space="preserve"> CCL volunteers gather locally each month in groups to do four things:</w:t>
            </w:r>
            <w:r w:rsidDel="00000000" w:rsidR="00000000" w:rsidRPr="00000000">
              <w:rPr>
                <w:rtl w:val="0"/>
              </w:rPr>
              <w:t xml:space="preserve"> </w:t>
            </w:r>
            <w:hyperlink r:id="rId6">
              <w:r w:rsidDel="00000000" w:rsidR="00000000" w:rsidRPr="00000000">
                <w:rPr>
                  <w:color w:val="1155cc"/>
                  <w:u w:val="single"/>
                  <w:rtl w:val="0"/>
                </w:rPr>
                <w:t xml:space="preserve">Learn, Celebrate, Practice and Act</w:t>
              </w:r>
            </w:hyperlink>
            <w:r w:rsidDel="00000000" w:rsidR="00000000" w:rsidRPr="00000000">
              <w:rPr>
                <w:rFonts w:ascii="Ubuntu" w:cs="Ubuntu" w:eastAsia="Ubuntu" w:hAnsi="Ubuntu"/>
                <w:rtl w:val="0"/>
              </w:rPr>
              <w:t xml:space="preserve">.</w:t>
            </w:r>
            <w:r w:rsidDel="00000000" w:rsidR="00000000" w:rsidRPr="00000000">
              <w:rPr>
                <w:rtl w:val="0"/>
              </w:rPr>
            </w:r>
          </w:p>
          <w:p w:rsidR="00000000" w:rsidDel="00000000" w:rsidP="00000000" w:rsidRDefault="00000000" w:rsidRPr="00000000" w14:paraId="00000008">
            <w:pPr>
              <w:spacing w:after="0" w:before="0" w:line="276" w:lineRule="auto"/>
              <w:rPr>
                <w:sz w:val="20"/>
                <w:szCs w:val="20"/>
              </w:rPr>
            </w:pPr>
            <w:r w:rsidDel="00000000" w:rsidR="00000000" w:rsidRPr="00000000">
              <w:rPr>
                <w:sz w:val="2"/>
                <w:szCs w:val="2"/>
                <w:rtl w:val="0"/>
              </w:rPr>
              <w:t xml:space="preserve"> </w:t>
            </w:r>
            <w:r w:rsidDel="00000000" w:rsidR="00000000" w:rsidRPr="00000000">
              <w:rPr>
                <w:rtl w:val="0"/>
              </w:rPr>
            </w:r>
          </w:p>
          <w:tbl>
            <w:tblPr>
              <w:tblStyle w:val="Table3"/>
              <w:tblW w:w="106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0"/>
              <w:tblGridChange w:id="0">
                <w:tblGrid>
                  <w:gridCol w:w="106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u w:val="single"/>
                      <w:rtl w:val="0"/>
                    </w:rPr>
                    <w:t xml:space="preserve">October</w:t>
                  </w:r>
                  <w:r w:rsidDel="00000000" w:rsidR="00000000" w:rsidRPr="00000000">
                    <w:rPr>
                      <w:u w:val="single"/>
                      <w:rtl w:val="0"/>
                    </w:rPr>
                    <w:t xml:space="preserve"> notes for GLs</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14:paraId="0000000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u w:val="none"/>
                    </w:rPr>
                  </w:pPr>
                  <w:r w:rsidDel="00000000" w:rsidR="00000000" w:rsidRPr="00000000">
                    <w:rPr>
                      <w:rtl w:val="0"/>
                    </w:rPr>
                    <w:t xml:space="preserve">Send an email to your chapter roster on Oct. 17 inviting everyone to </w:t>
                  </w:r>
                  <w:hyperlink r:id="rId7">
                    <w:r w:rsidDel="00000000" w:rsidR="00000000" w:rsidRPr="00000000">
                      <w:rPr>
                        <w:color w:val="1155cc"/>
                        <w:u w:val="single"/>
                        <w:rtl w:val="0"/>
                      </w:rPr>
                      <w:t xml:space="preserve">register for our Fall Conference</w:t>
                    </w:r>
                  </w:hyperlink>
                  <w:r w:rsidDel="00000000" w:rsidR="00000000" w:rsidRPr="00000000">
                    <w:rPr>
                      <w:rtl w:val="0"/>
                    </w:rPr>
                    <w:t xml:space="preserve">.</w:t>
                  </w:r>
                </w:p>
                <w:p w:rsidR="00000000" w:rsidDel="00000000" w:rsidP="00000000" w:rsidRDefault="00000000" w:rsidRPr="00000000" w14:paraId="0000000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u w:val="none"/>
                    </w:rPr>
                  </w:pPr>
                  <w:r w:rsidDel="00000000" w:rsidR="00000000" w:rsidRPr="00000000">
                    <w:rPr>
                      <w:rtl w:val="0"/>
                    </w:rPr>
                    <w:t xml:space="preserve">Ask appointment setters and liaisons to find the email that Amy Bennett sent on Oct. 3. In the email they can accept or decline or enter the correct appointment setter. Please form your own lobby teams.</w:t>
                  </w:r>
                </w:p>
                <w:p w:rsidR="00000000" w:rsidDel="00000000" w:rsidP="00000000" w:rsidRDefault="00000000" w:rsidRPr="00000000" w14:paraId="0000000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u w:val="none"/>
                    </w:rPr>
                  </w:pPr>
                  <w:r w:rsidDel="00000000" w:rsidR="00000000" w:rsidRPr="00000000">
                    <w:rPr>
                      <w:rtl w:val="0"/>
                    </w:rPr>
                    <w:t xml:space="preserve">We’ve added materials to the </w:t>
                  </w:r>
                  <w:hyperlink r:id="rId8">
                    <w:r w:rsidDel="00000000" w:rsidR="00000000" w:rsidRPr="00000000">
                      <w:rPr>
                        <w:color w:val="1155cc"/>
                        <w:u w:val="single"/>
                        <w:rtl w:val="0"/>
                      </w:rPr>
                      <w:t xml:space="preserve">Election Season Tabling Kit</w:t>
                    </w:r>
                  </w:hyperlink>
                  <w:r w:rsidDel="00000000" w:rsidR="00000000" w:rsidRPr="00000000">
                    <w:rPr>
                      <w:rtl w:val="0"/>
                    </w:rPr>
                    <w:t xml:space="preserve"> and our </w:t>
                  </w:r>
                  <w:hyperlink r:id="rId9">
                    <w:r w:rsidDel="00000000" w:rsidR="00000000" w:rsidRPr="00000000">
                      <w:rPr>
                        <w:color w:val="1155cc"/>
                        <w:u w:val="single"/>
                        <w:rtl w:val="0"/>
                      </w:rPr>
                      <w:t xml:space="preserve">Inflation Reduction Act topics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u w:val="none"/>
                    </w:rPr>
                  </w:pPr>
                  <w:r w:rsidDel="00000000" w:rsidR="00000000" w:rsidRPr="00000000">
                    <w:rPr>
                      <w:rtl w:val="0"/>
                    </w:rPr>
                    <w:t xml:space="preserve">You can add your election-related event to </w:t>
                  </w:r>
                  <w:hyperlink r:id="rId10">
                    <w:r w:rsidDel="00000000" w:rsidR="00000000" w:rsidRPr="00000000">
                      <w:rPr>
                        <w:color w:val="1155cc"/>
                        <w:u w:val="single"/>
                        <w:rtl w:val="0"/>
                      </w:rPr>
                      <w:t xml:space="preserve">this event list</w:t>
                    </w:r>
                  </w:hyperlink>
                  <w:r w:rsidDel="00000000" w:rsidR="00000000" w:rsidRPr="00000000">
                    <w:rPr>
                      <w:rtl w:val="0"/>
                    </w:rPr>
                    <w:t xml:space="preserve"> by completing </w:t>
                  </w:r>
                  <w:hyperlink r:id="rId11">
                    <w:r w:rsidDel="00000000" w:rsidR="00000000" w:rsidRPr="00000000">
                      <w:rPr>
                        <w:color w:val="1155cc"/>
                        <w:u w:val="single"/>
                        <w:rtl w:val="0"/>
                      </w:rPr>
                      <w:t xml:space="preserve">this form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u w:val="none"/>
                    </w:rPr>
                  </w:pPr>
                  <w:r w:rsidDel="00000000" w:rsidR="00000000" w:rsidRPr="00000000">
                    <w:rPr>
                      <w:rtl w:val="0"/>
                    </w:rPr>
                    <w:t xml:space="preserve">Ensure that someone logs your chapter meeting so that the </w:t>
                  </w:r>
                  <w:hyperlink r:id="rId12">
                    <w:r w:rsidDel="00000000" w:rsidR="00000000" w:rsidRPr="00000000">
                      <w:rPr>
                        <w:color w:val="1155cc"/>
                        <w:u w:val="single"/>
                        <w:rtl w:val="0"/>
                      </w:rPr>
                      <w:t xml:space="preserve">Action Tracker</w:t>
                    </w:r>
                  </w:hyperlink>
                  <w:r w:rsidDel="00000000" w:rsidR="00000000" w:rsidRPr="00000000">
                    <w:rPr>
                      <w:rtl w:val="0"/>
                    </w:rPr>
                    <w:t xml:space="preserve"> sees attendees as engaged.</w:t>
                  </w:r>
                </w:p>
                <w:p w:rsidR="00000000" w:rsidDel="00000000" w:rsidP="00000000" w:rsidRDefault="00000000" w:rsidRPr="00000000" w14:paraId="0000000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270" w:right="0" w:hanging="270"/>
                    <w:jc w:val="left"/>
                    <w:rPr>
                      <w:u w:val="none"/>
                    </w:rPr>
                  </w:pPr>
                  <w:r w:rsidDel="00000000" w:rsidR="00000000" w:rsidRPr="00000000">
                    <w:rPr>
                      <w:rtl w:val="0"/>
                    </w:rPr>
                    <w:t xml:space="preserve">When you ask volunteers to select their personal monthly climate action(s), try using an online form to collect them. </w:t>
                  </w:r>
                  <w:r w:rsidDel="00000000" w:rsidR="00000000" w:rsidRPr="00000000">
                    <w:rPr>
                      <w:rtl w:val="0"/>
                    </w:rPr>
                    <w:t xml:space="preserve">Here’s </w:t>
                  </w:r>
                  <w:hyperlink r:id="rId13">
                    <w:r w:rsidDel="00000000" w:rsidR="00000000" w:rsidRPr="00000000">
                      <w:rPr>
                        <w:color w:val="1155cc"/>
                        <w:u w:val="single"/>
                        <w:rtl w:val="0"/>
                      </w:rPr>
                      <w:t xml:space="preserve">October</w:t>
                    </w:r>
                  </w:hyperlink>
                  <w:hyperlink r:id="rId14">
                    <w:r w:rsidDel="00000000" w:rsidR="00000000" w:rsidRPr="00000000">
                      <w:rPr>
                        <w:color w:val="1155cc"/>
                        <w:u w:val="single"/>
                        <w:rtl w:val="0"/>
                      </w:rPr>
                      <w:t xml:space="preserve">’s Virtual Signup Sheet</w:t>
                    </w:r>
                  </w:hyperlink>
                  <w:r w:rsidDel="00000000" w:rsidR="00000000" w:rsidRPr="00000000">
                    <w:rPr>
                      <w:rtl w:val="0"/>
                    </w:rPr>
                    <w:t xml:space="preserve"> </w:t>
                  </w:r>
                  <w:r w:rsidDel="00000000" w:rsidR="00000000" w:rsidRPr="00000000">
                    <w:rPr>
                      <w:rtl w:val="0"/>
                    </w:rPr>
                    <w:t xml:space="preserve">and </w:t>
                  </w:r>
                  <w:hyperlink r:id="rId15">
                    <w:r w:rsidDel="00000000" w:rsidR="00000000" w:rsidRPr="00000000">
                      <w:rPr>
                        <w:color w:val="1155cc"/>
                        <w:u w:val="single"/>
                        <w:rtl w:val="0"/>
                      </w:rPr>
                      <w:t xml:space="preserve">instructions for use.</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10">
            <w:pPr>
              <w:spacing w:after="80" w:before="200" w:line="276" w:lineRule="auto"/>
              <w:rPr/>
            </w:pPr>
            <w:r w:rsidDel="00000000" w:rsidR="00000000" w:rsidRPr="00000000">
              <w:rPr>
                <w:rtl w:val="0"/>
              </w:rPr>
              <w:t xml:space="preserve">With only days until the midterms, our </w:t>
            </w:r>
            <w:r w:rsidDel="00000000" w:rsidR="00000000" w:rsidRPr="00000000">
              <w:rPr>
                <w:b w:val="1"/>
                <w:rtl w:val="0"/>
              </w:rPr>
              <w:t xml:space="preserve">Give candidates and voters a push as election day nears</w:t>
            </w:r>
            <w:r w:rsidDel="00000000" w:rsidR="00000000" w:rsidRPr="00000000">
              <w:rPr>
                <w:rtl w:val="0"/>
              </w:rPr>
              <w:t xml:space="preserve"> action gives you steps for making climate an election issue for voters and candidates of both parties</w:t>
            </w:r>
            <w:r w:rsidDel="00000000" w:rsidR="00000000" w:rsidRPr="00000000">
              <w:rPr>
                <w:rtl w:val="0"/>
              </w:rPr>
              <w:t xml:space="preserve">. </w:t>
            </w:r>
          </w:p>
          <w:p w:rsidR="00000000" w:rsidDel="00000000" w:rsidP="00000000" w:rsidRDefault="00000000" w:rsidRPr="00000000" w14:paraId="00000011">
            <w:pPr>
              <w:spacing w:after="80" w:line="276" w:lineRule="auto"/>
              <w:rPr/>
            </w:pPr>
            <w:r w:rsidDel="00000000" w:rsidR="00000000" w:rsidRPr="00000000">
              <w:rPr>
                <w:rtl w:val="0"/>
              </w:rPr>
              <w:t xml:space="preserve">See our </w:t>
            </w:r>
            <w:r w:rsidDel="00000000" w:rsidR="00000000" w:rsidRPr="00000000">
              <w:rPr>
                <w:b w:val="1"/>
                <w:rtl w:val="0"/>
              </w:rPr>
              <w:t xml:space="preserve">Register for our Fall Conference and get ready to lobby</w:t>
            </w:r>
            <w:r w:rsidDel="00000000" w:rsidR="00000000" w:rsidRPr="00000000">
              <w:rPr>
                <w:rtl w:val="0"/>
              </w:rPr>
              <w:t xml:space="preserve"> action below for details on conference registration and how everyone, especially lobby team members, can train </w:t>
            </w:r>
            <w:r w:rsidDel="00000000" w:rsidR="00000000" w:rsidRPr="00000000">
              <w:rPr>
                <w:rtl w:val="0"/>
              </w:rPr>
              <w:t xml:space="preserve">up </w:t>
            </w:r>
            <w:r w:rsidDel="00000000" w:rsidR="00000000" w:rsidRPr="00000000">
              <w:rPr>
                <w:rtl w:val="0"/>
              </w:rPr>
              <w:t xml:space="preserve">for lobbying. Scheduling your virtual or in-district lobby meeting depends on whether your MOC is an incumbent who: </w:t>
            </w:r>
            <w:r w:rsidDel="00000000" w:rsidR="00000000" w:rsidRPr="00000000">
              <w:rPr>
                <w:rtl w:val="0"/>
              </w:rPr>
            </w:r>
          </w:p>
          <w:p w:rsidR="00000000" w:rsidDel="00000000" w:rsidP="00000000" w:rsidRDefault="00000000" w:rsidRPr="00000000" w14:paraId="00000012">
            <w:pPr>
              <w:numPr>
                <w:ilvl w:val="0"/>
                <w:numId w:val="2"/>
              </w:numPr>
              <w:spacing w:line="276" w:lineRule="auto"/>
              <w:ind w:left="270" w:hanging="270"/>
              <w:rPr>
                <w:u w:val="none"/>
              </w:rPr>
            </w:pPr>
            <w:r w:rsidDel="00000000" w:rsidR="00000000" w:rsidRPr="00000000">
              <w:rPr>
                <w:u w:val="single"/>
                <w:rtl w:val="0"/>
              </w:rPr>
              <w:t xml:space="preserve">is retiring</w:t>
            </w:r>
            <w:r w:rsidDel="00000000" w:rsidR="00000000" w:rsidRPr="00000000">
              <w:rPr>
                <w:rtl w:val="0"/>
              </w:rPr>
              <w:t xml:space="preserve"> - lobby before the election (October) and focus on key </w:t>
            </w:r>
            <w:hyperlink r:id="rId16">
              <w:r w:rsidDel="00000000" w:rsidR="00000000" w:rsidRPr="00000000">
                <w:rPr>
                  <w:color w:val="1155cc"/>
                  <w:u w:val="single"/>
                  <w:rtl w:val="0"/>
                </w:rPr>
                <w:t xml:space="preserve">supporting </w:t>
              </w:r>
            </w:hyperlink>
            <w:hyperlink r:id="rId17">
              <w:r w:rsidDel="00000000" w:rsidR="00000000" w:rsidRPr="00000000">
                <w:rPr>
                  <w:color w:val="1155cc"/>
                  <w:u w:val="single"/>
                  <w:rtl w:val="0"/>
                </w:rPr>
                <w:t xml:space="preserve">asks</w:t>
              </w:r>
            </w:hyperlink>
            <w:r w:rsidDel="00000000" w:rsidR="00000000" w:rsidRPr="00000000">
              <w:rPr>
                <w:rtl w:val="0"/>
              </w:rPr>
              <w:t xml:space="preserve"> </w:t>
            </w:r>
            <w:r w:rsidDel="00000000" w:rsidR="00000000" w:rsidRPr="00000000">
              <w:rPr>
                <w:rtl w:val="0"/>
              </w:rPr>
              <w:t xml:space="preserve">(e.g., the RISEE Act, Growing Climate Solutions Act and the NCARS Act).</w:t>
            </w:r>
          </w:p>
          <w:p w:rsidR="00000000" w:rsidDel="00000000" w:rsidP="00000000" w:rsidRDefault="00000000" w:rsidRPr="00000000" w14:paraId="00000013">
            <w:pPr>
              <w:numPr>
                <w:ilvl w:val="0"/>
                <w:numId w:val="2"/>
              </w:numPr>
              <w:spacing w:line="276" w:lineRule="auto"/>
              <w:ind w:left="270" w:hanging="270"/>
              <w:rPr>
                <w:u w:val="none"/>
              </w:rPr>
            </w:pPr>
            <w:r w:rsidDel="00000000" w:rsidR="00000000" w:rsidRPr="00000000">
              <w:rPr>
                <w:u w:val="single"/>
                <w:rtl w:val="0"/>
              </w:rPr>
              <w:t xml:space="preserve">is reelected</w:t>
            </w:r>
            <w:r w:rsidDel="00000000" w:rsidR="00000000" w:rsidRPr="00000000">
              <w:rPr>
                <w:rtl w:val="0"/>
              </w:rPr>
              <w:t xml:space="preserve"> - lobby after the election (Nov. 28 - Dec. 9) and focus on key supporting asks and how they are going to support climate action in the next Congress.</w:t>
            </w:r>
          </w:p>
          <w:p w:rsidR="00000000" w:rsidDel="00000000" w:rsidP="00000000" w:rsidRDefault="00000000" w:rsidRPr="00000000" w14:paraId="00000014">
            <w:pPr>
              <w:numPr>
                <w:ilvl w:val="0"/>
                <w:numId w:val="2"/>
              </w:numPr>
              <w:spacing w:line="276" w:lineRule="auto"/>
              <w:ind w:left="270" w:hanging="270"/>
              <w:rPr>
                <w:u w:val="none"/>
              </w:rPr>
            </w:pPr>
            <w:r w:rsidDel="00000000" w:rsidR="00000000" w:rsidRPr="00000000">
              <w:rPr>
                <w:u w:val="single"/>
                <w:rtl w:val="0"/>
              </w:rPr>
              <w:t xml:space="preserve">lost their election</w:t>
            </w:r>
            <w:r w:rsidDel="00000000" w:rsidR="00000000" w:rsidRPr="00000000">
              <w:rPr>
                <w:rtl w:val="0"/>
              </w:rPr>
              <w:t xml:space="preserve"> - lobby after the election (Nov. 28 - Dec. 9) with a goal of maintaining relationships with the MOC and their staff. Focus on gratitude for their service and their future plans.</w:t>
            </w:r>
            <w:r w:rsidDel="00000000" w:rsidR="00000000" w:rsidRPr="00000000">
              <w:rPr>
                <w:rtl w:val="0"/>
              </w:rPr>
            </w:r>
          </w:p>
          <w:p w:rsidR="00000000" w:rsidDel="00000000" w:rsidP="00000000" w:rsidRDefault="00000000" w:rsidRPr="00000000" w14:paraId="00000015">
            <w:pPr>
              <w:spacing w:after="40" w:before="80" w:line="276" w:lineRule="auto"/>
              <w:rPr>
                <w:b w:val="1"/>
              </w:rPr>
            </w:pPr>
            <w:r w:rsidDel="00000000" w:rsidR="00000000" w:rsidRPr="00000000">
              <w:rPr>
                <w:b w:val="1"/>
                <w:rtl w:val="0"/>
              </w:rPr>
              <w:t xml:space="preserve">Sample meeting agenda (suggested time is 50-80 minutes)</w:t>
            </w:r>
            <w:r w:rsidDel="00000000" w:rsidR="00000000" w:rsidRPr="00000000">
              <w:rPr>
                <w:rtl w:val="0"/>
              </w:rPr>
            </w:r>
          </w:p>
          <w:p w:rsidR="00000000" w:rsidDel="00000000" w:rsidP="00000000" w:rsidRDefault="00000000" w:rsidRPr="00000000" w14:paraId="00000016">
            <w:pPr>
              <w:pageBreakBefore w:val="0"/>
              <w:numPr>
                <w:ilvl w:val="0"/>
                <w:numId w:val="3"/>
              </w:numPr>
              <w:spacing w:line="276" w:lineRule="auto"/>
              <w:ind w:left="360" w:hanging="360"/>
              <w:rPr/>
            </w:pPr>
            <w:r w:rsidDel="00000000" w:rsidR="00000000" w:rsidRPr="00000000">
              <w:rPr>
                <w:rtl w:val="0"/>
              </w:rPr>
              <w:t xml:space="preserve">Invite your volunteers to start filling out your copy of the </w:t>
            </w:r>
            <w:hyperlink r:id="rId18">
              <w:r w:rsidDel="00000000" w:rsidR="00000000" w:rsidRPr="00000000">
                <w:rPr>
                  <w:color w:val="1155cc"/>
                  <w:u w:val="single"/>
                  <w:rtl w:val="0"/>
                </w:rPr>
                <w:t xml:space="preserve">monthly virtual signup shee</w:t>
              </w:r>
            </w:hyperlink>
            <w:hyperlink r:id="rId19">
              <w:r w:rsidDel="00000000" w:rsidR="00000000" w:rsidRPr="00000000">
                <w:rPr>
                  <w:color w:val="1155cc"/>
                  <w:u w:val="single"/>
                  <w:rtl w:val="0"/>
                </w:rPr>
                <w:t xml:space="preserve">t</w:t>
              </w:r>
            </w:hyperlink>
            <w:r w:rsidDel="00000000" w:rsidR="00000000" w:rsidRPr="00000000">
              <w:rPr>
                <w:rtl w:val="0"/>
              </w:rPr>
              <w:t xml:space="preserve"> </w:t>
            </w:r>
            <w:r w:rsidDel="00000000" w:rsidR="00000000" w:rsidRPr="00000000">
              <w:rPr>
                <w:rtl w:val="0"/>
              </w:rPr>
              <w:t xml:space="preserve">- </w:t>
            </w:r>
            <w:r w:rsidDel="00000000" w:rsidR="00000000" w:rsidRPr="00000000">
              <w:rPr>
                <w:i w:val="1"/>
                <w:rtl w:val="0"/>
              </w:rPr>
              <w:t xml:space="preserve">5 mi</w:t>
            </w:r>
            <w:r w:rsidDel="00000000" w:rsidR="00000000" w:rsidRPr="00000000">
              <w:rPr>
                <w:i w:val="1"/>
                <w:rtl w:val="0"/>
              </w:rPr>
              <w:t xml:space="preserve">n</w:t>
            </w:r>
            <w:r w:rsidDel="00000000" w:rsidR="00000000" w:rsidRPr="00000000">
              <w:rPr>
                <w:rtl w:val="0"/>
              </w:rPr>
            </w:r>
          </w:p>
          <w:p w:rsidR="00000000" w:rsidDel="00000000" w:rsidP="00000000" w:rsidRDefault="00000000" w:rsidRPr="00000000" w14:paraId="00000017">
            <w:pPr>
              <w:pageBreakBefore w:val="0"/>
              <w:numPr>
                <w:ilvl w:val="0"/>
                <w:numId w:val="3"/>
              </w:numPr>
              <w:spacing w:line="276" w:lineRule="auto"/>
              <w:ind w:left="360" w:hanging="360"/>
              <w:rPr/>
            </w:pPr>
            <w:r w:rsidDel="00000000" w:rsidR="00000000" w:rsidRPr="00000000">
              <w:rPr>
                <w:rtl w:val="0"/>
              </w:rPr>
              <w:t xml:space="preserve">Ask attendees to share three words that describe what they enjoy about the Fall. Consider breakout rooms /partners if you have a bigger group. Click </w:t>
            </w:r>
            <w:hyperlink r:id="rId20">
              <w:r w:rsidDel="00000000" w:rsidR="00000000" w:rsidRPr="00000000">
                <w:rPr>
                  <w:color w:val="1155cc"/>
                  <w:u w:val="single"/>
                  <w:rtl w:val="0"/>
                </w:rPr>
                <w:t xml:space="preserve">here</w:t>
              </w:r>
            </w:hyperlink>
            <w:r w:rsidDel="00000000" w:rsidR="00000000" w:rsidRPr="00000000">
              <w:rPr>
                <w:color w:val="1155cc"/>
                <w:u w:val="single"/>
                <w:rtl w:val="0"/>
              </w:rPr>
              <w:t xml:space="preserve"> </w:t>
            </w:r>
            <w:r w:rsidDel="00000000" w:rsidR="00000000" w:rsidRPr="00000000">
              <w:rPr>
                <w:rtl w:val="0"/>
              </w:rPr>
              <w:t xml:space="preserve">for additional building community ideas </w:t>
            </w:r>
            <w:r w:rsidDel="00000000" w:rsidR="00000000" w:rsidRPr="00000000">
              <w:rPr>
                <w:i w:val="1"/>
                <w:rtl w:val="0"/>
              </w:rPr>
              <w:t xml:space="preserve">- 5</w:t>
            </w:r>
            <w:r w:rsidDel="00000000" w:rsidR="00000000" w:rsidRPr="00000000">
              <w:rPr>
                <w:i w:val="1"/>
                <w:rtl w:val="0"/>
              </w:rPr>
              <w:t xml:space="preserve"> min</w:t>
            </w:r>
            <w:r w:rsidDel="00000000" w:rsidR="00000000" w:rsidRPr="00000000">
              <w:rPr>
                <w:i w:val="1"/>
                <w:rtl w:val="0"/>
              </w:rPr>
              <w:t xml:space="preserve">s</w:t>
            </w:r>
            <w:r w:rsidDel="00000000" w:rsidR="00000000" w:rsidRPr="00000000">
              <w:rPr>
                <w:rtl w:val="0"/>
              </w:rPr>
            </w:r>
          </w:p>
          <w:p w:rsidR="00000000" w:rsidDel="00000000" w:rsidP="00000000" w:rsidRDefault="00000000" w:rsidRPr="00000000" w14:paraId="00000018">
            <w:pPr>
              <w:pageBreakBefore w:val="0"/>
              <w:numPr>
                <w:ilvl w:val="0"/>
                <w:numId w:val="3"/>
              </w:numPr>
              <w:spacing w:line="276" w:lineRule="auto"/>
              <w:ind w:left="360" w:hanging="360"/>
              <w:rPr/>
            </w:pPr>
            <w:r w:rsidDel="00000000" w:rsidR="00000000" w:rsidRPr="00000000">
              <w:rPr>
                <w:rtl w:val="0"/>
              </w:rPr>
              <w:t xml:space="preserve">I</w:t>
            </w:r>
            <w:r w:rsidDel="00000000" w:rsidR="00000000" w:rsidRPr="00000000">
              <w:rPr>
                <w:rtl w:val="0"/>
              </w:rPr>
              <w:t xml:space="preserve">f attendees have seen Stephen Perkins and Quill Robinson speak on our monthly call</w:t>
            </w:r>
            <w:r w:rsidDel="00000000" w:rsidR="00000000" w:rsidRPr="00000000">
              <w:rPr>
                <w:rtl w:val="0"/>
              </w:rPr>
              <w:t xml:space="preserve">, invite attendees to share something they learned. If you have a big group, use breakouts. - </w:t>
            </w:r>
            <w:r w:rsidDel="00000000" w:rsidR="00000000" w:rsidRPr="00000000">
              <w:rPr>
                <w:i w:val="1"/>
                <w:rtl w:val="0"/>
              </w:rPr>
              <w:t xml:space="preserve">5-10 mins</w:t>
            </w:r>
            <w:r w:rsidDel="00000000" w:rsidR="00000000" w:rsidRPr="00000000">
              <w:rPr>
                <w:rtl w:val="0"/>
              </w:rPr>
            </w:r>
          </w:p>
          <w:p w:rsidR="00000000" w:rsidDel="00000000" w:rsidP="00000000" w:rsidRDefault="00000000" w:rsidRPr="00000000" w14:paraId="00000019">
            <w:pPr>
              <w:pageBreakBefore w:val="0"/>
              <w:numPr>
                <w:ilvl w:val="0"/>
                <w:numId w:val="3"/>
              </w:numPr>
              <w:spacing w:line="276" w:lineRule="auto"/>
              <w:ind w:left="360" w:hanging="360"/>
              <w:rPr/>
            </w:pPr>
            <w:r w:rsidDel="00000000" w:rsidR="00000000" w:rsidRPr="00000000">
              <w:rPr>
                <w:rtl w:val="0"/>
              </w:rPr>
              <w:t xml:space="preserve">Plan/do</w:t>
            </w:r>
            <w:r w:rsidDel="00000000" w:rsidR="00000000" w:rsidRPr="00000000">
              <w:rPr>
                <w:rtl w:val="0"/>
              </w:rPr>
              <w:t xml:space="preserve"> the two action</w:t>
            </w:r>
            <w:r w:rsidDel="00000000" w:rsidR="00000000" w:rsidRPr="00000000">
              <w:rPr>
                <w:rtl w:val="0"/>
              </w:rPr>
              <w:t xml:space="preserve">s and the two bonus actions - </w:t>
            </w:r>
            <w:r w:rsidDel="00000000" w:rsidR="00000000" w:rsidRPr="00000000">
              <w:rPr>
                <w:i w:val="1"/>
                <w:rtl w:val="0"/>
              </w:rPr>
              <w:t xml:space="preserve">5-10 mins each </w:t>
            </w:r>
          </w:p>
          <w:p w:rsidR="00000000" w:rsidDel="00000000" w:rsidP="00000000" w:rsidRDefault="00000000" w:rsidRPr="00000000" w14:paraId="0000001A">
            <w:pPr>
              <w:pageBreakBefore w:val="0"/>
              <w:numPr>
                <w:ilvl w:val="0"/>
                <w:numId w:val="3"/>
              </w:numPr>
              <w:spacing w:line="276" w:lineRule="auto"/>
              <w:ind w:left="360" w:hanging="360"/>
              <w:rPr/>
            </w:pPr>
            <w:r w:rsidDel="00000000" w:rsidR="00000000" w:rsidRPr="00000000">
              <w:rPr>
                <w:rtl w:val="0"/>
              </w:rPr>
              <w:t xml:space="preserve">Practice</w:t>
            </w:r>
            <w:r w:rsidDel="00000000" w:rsidR="00000000" w:rsidRPr="00000000">
              <w:rPr>
                <w:rtl w:val="0"/>
              </w:rPr>
              <w:t xml:space="preserve"> the Communications Exercise - </w:t>
            </w:r>
            <w:r w:rsidDel="00000000" w:rsidR="00000000" w:rsidRPr="00000000">
              <w:rPr>
                <w:i w:val="1"/>
                <w:rtl w:val="0"/>
              </w:rPr>
              <w:t xml:space="preserve">10 mins</w:t>
            </w:r>
          </w:p>
          <w:p w:rsidR="00000000" w:rsidDel="00000000" w:rsidP="00000000" w:rsidRDefault="00000000" w:rsidRPr="00000000" w14:paraId="0000001B">
            <w:pPr>
              <w:pageBreakBefore w:val="0"/>
              <w:numPr>
                <w:ilvl w:val="0"/>
                <w:numId w:val="3"/>
              </w:numPr>
              <w:spacing w:line="276" w:lineRule="auto"/>
              <w:ind w:left="360" w:hanging="360"/>
              <w:rPr/>
            </w:pPr>
            <w:r w:rsidDel="00000000" w:rsidR="00000000" w:rsidRPr="00000000">
              <w:rPr>
                <w:rtl w:val="0"/>
              </w:rPr>
              <w:t xml:space="preserve">R</w:t>
            </w:r>
            <w:r w:rsidDel="00000000" w:rsidR="00000000" w:rsidRPr="00000000">
              <w:rPr>
                <w:rtl w:val="0"/>
              </w:rPr>
              <w:t xml:space="preserve">ound-robin share - What personal action on climate will you take in the next month? </w:t>
            </w:r>
            <w:r w:rsidDel="00000000" w:rsidR="00000000" w:rsidRPr="00000000">
              <w:rPr>
                <w:i w:val="1"/>
                <w:rtl w:val="0"/>
              </w:rPr>
              <w:t xml:space="preserve">5-10 mins</w:t>
            </w:r>
            <w:r w:rsidDel="00000000" w:rsidR="00000000" w:rsidRPr="00000000">
              <w:rPr>
                <w:rtl w:val="0"/>
              </w:rPr>
            </w:r>
          </w:p>
        </w:tc>
      </w:tr>
    </w:tbl>
    <w:p w:rsidR="00000000" w:rsidDel="00000000" w:rsidP="00000000" w:rsidRDefault="00000000" w:rsidRPr="00000000" w14:paraId="0000001C">
      <w:pPr>
        <w:pageBreakBefore w:val="0"/>
        <w:spacing w:line="276" w:lineRule="auto"/>
        <w:jc w:val="center"/>
        <w:rPr>
          <w:sz w:val="2"/>
          <w:szCs w:val="2"/>
        </w:rPr>
      </w:pPr>
      <w:r w:rsidDel="00000000" w:rsidR="00000000" w:rsidRPr="00000000">
        <w:br w:type="page"/>
      </w:r>
      <w:r w:rsidDel="00000000" w:rsidR="00000000" w:rsidRPr="00000000">
        <w:rPr>
          <w:rtl w:val="0"/>
        </w:rPr>
      </w:r>
    </w:p>
    <w:p w:rsidR="00000000" w:rsidDel="00000000" w:rsidP="00000000" w:rsidRDefault="00000000" w:rsidRPr="00000000" w14:paraId="0000001D">
      <w:pPr>
        <w:pageBreakBefore w:val="0"/>
        <w:shd w:fill="ffffff" w:val="clear"/>
        <w:jc w:val="center"/>
        <w:rPr/>
      </w:pPr>
      <w:r w:rsidDel="00000000" w:rsidR="00000000" w:rsidRPr="00000000">
        <w:rPr/>
        <w:drawing>
          <wp:inline distB="0" distT="0" distL="0" distR="0">
            <wp:extent cx="5763492" cy="833489"/>
            <wp:effectExtent b="0" l="0" r="0" t="0"/>
            <wp:docPr id="3"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5763492" cy="83348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ageBreakBefore w:val="0"/>
        <w:shd w:fill="ffffff" w:val="clear"/>
        <w:jc w:val="center"/>
        <w:rPr>
          <w:rFonts w:ascii="Ubuntu" w:cs="Ubuntu" w:eastAsia="Ubuntu" w:hAnsi="Ubuntu"/>
          <w:b w:val="1"/>
          <w:color w:val="666666"/>
          <w:sz w:val="8"/>
          <w:szCs w:val="8"/>
        </w:rPr>
      </w:pPr>
      <w:r w:rsidDel="00000000" w:rsidR="00000000" w:rsidRPr="00000000">
        <w:rPr>
          <w:rtl w:val="0"/>
        </w:rPr>
      </w:r>
    </w:p>
    <w:p w:rsidR="00000000" w:rsidDel="00000000" w:rsidP="00000000" w:rsidRDefault="00000000" w:rsidRPr="00000000" w14:paraId="0000001F">
      <w:pPr>
        <w:pageBreakBefore w:val="0"/>
        <w:shd w:fill="ffffff" w:val="clear"/>
        <w:jc w:val="center"/>
        <w:rPr>
          <w:rFonts w:ascii="Ubuntu" w:cs="Ubuntu" w:eastAsia="Ubuntu" w:hAnsi="Ubuntu"/>
          <w:b w:val="1"/>
          <w:color w:val="666666"/>
          <w:sz w:val="40"/>
          <w:szCs w:val="40"/>
        </w:rPr>
      </w:pPr>
      <w:r w:rsidDel="00000000" w:rsidR="00000000" w:rsidRPr="00000000">
        <w:rPr>
          <w:rFonts w:ascii="Ubuntu" w:cs="Ubuntu" w:eastAsia="Ubuntu" w:hAnsi="Ubuntu"/>
          <w:b w:val="1"/>
          <w:color w:val="666666"/>
          <w:sz w:val="40"/>
          <w:szCs w:val="40"/>
          <w:rtl w:val="0"/>
        </w:rPr>
        <w:t xml:space="preserve">ACTION SHEET, OCTOBER 2022</w:t>
      </w:r>
    </w:p>
    <w:p w:rsidR="00000000" w:rsidDel="00000000" w:rsidP="00000000" w:rsidRDefault="00000000" w:rsidRPr="00000000" w14:paraId="00000020">
      <w:pPr>
        <w:pageBreakBefore w:val="0"/>
        <w:jc w:val="center"/>
        <w:rPr>
          <w:b w:val="1"/>
          <w:sz w:val="8"/>
          <w:szCs w:val="8"/>
        </w:rPr>
      </w:pPr>
      <w:r w:rsidDel="00000000" w:rsidR="00000000" w:rsidRPr="00000000">
        <w:rPr>
          <w:rtl w:val="0"/>
        </w:rPr>
      </w:r>
    </w:p>
    <w:p w:rsidR="00000000" w:rsidDel="00000000" w:rsidP="00000000" w:rsidRDefault="00000000" w:rsidRPr="00000000" w14:paraId="00000021">
      <w:pPr>
        <w:pageBreakBefore w:val="0"/>
        <w:shd w:fill="ffffff" w:val="clear"/>
        <w:jc w:val="center"/>
        <w:rPr>
          <w:sz w:val="28"/>
          <w:szCs w:val="28"/>
        </w:rPr>
      </w:pPr>
      <w:r w:rsidDel="00000000" w:rsidR="00000000" w:rsidRPr="00000000">
        <w:rPr>
          <w:sz w:val="28"/>
          <w:szCs w:val="28"/>
          <w:rtl w:val="0"/>
        </w:rPr>
        <w:t xml:space="preserve">Monthly Meeting, Saturday, October 8, 2022 </w:t>
      </w:r>
    </w:p>
    <w:p w:rsidR="00000000" w:rsidDel="00000000" w:rsidP="00000000" w:rsidRDefault="00000000" w:rsidRPr="00000000" w14:paraId="00000022">
      <w:pPr>
        <w:pageBreakBefore w:val="0"/>
        <w:shd w:fill="ffffff" w:val="clear"/>
        <w:spacing w:after="160" w:lineRule="auto"/>
        <w:jc w:val="center"/>
        <w:rPr>
          <w:rFonts w:ascii="Ubuntu" w:cs="Ubuntu" w:eastAsia="Ubuntu" w:hAnsi="Ubuntu"/>
          <w:b w:val="1"/>
          <w:color w:val="666666"/>
          <w:sz w:val="40"/>
          <w:szCs w:val="40"/>
        </w:rPr>
      </w:pPr>
      <w:r w:rsidDel="00000000" w:rsidR="00000000" w:rsidRPr="00000000">
        <w:rPr>
          <w:sz w:val="28"/>
          <w:szCs w:val="28"/>
          <w:rtl w:val="0"/>
        </w:rPr>
        <w:t xml:space="preserve">10:00 a.m. Pacific / 1:00 p.m. Eastern</w:t>
      </w:r>
      <w:r w:rsidDel="00000000" w:rsidR="00000000" w:rsidRPr="00000000">
        <w:rPr>
          <w:rtl w:val="0"/>
        </w:rPr>
      </w:r>
    </w:p>
    <w:p w:rsidR="00000000" w:rsidDel="00000000" w:rsidP="00000000" w:rsidRDefault="00000000" w:rsidRPr="00000000" w14:paraId="00000023">
      <w:pPr>
        <w:pageBreakBefore w:val="0"/>
        <w:shd w:fill="ffffff" w:val="clear"/>
        <w:spacing w:after="120" w:before="0" w:lineRule="auto"/>
        <w:rPr>
          <w:sz w:val="28"/>
          <w:szCs w:val="28"/>
        </w:rPr>
      </w:pPr>
      <w:r w:rsidDel="00000000" w:rsidR="00000000" w:rsidRPr="00000000">
        <w:rPr>
          <w:sz w:val="28"/>
          <w:szCs w:val="28"/>
          <w:rtl w:val="0"/>
        </w:rPr>
        <w:t xml:space="preserve">Three ways to join</w:t>
      </w:r>
    </w:p>
    <w:p w:rsidR="00000000" w:rsidDel="00000000" w:rsidP="00000000" w:rsidRDefault="00000000" w:rsidRPr="00000000" w14:paraId="00000024">
      <w:pPr>
        <w:pageBreakBefore w:val="0"/>
        <w:numPr>
          <w:ilvl w:val="0"/>
          <w:numId w:val="4"/>
        </w:numPr>
        <w:shd w:fill="ffffff" w:val="clear"/>
        <w:spacing w:before="0" w:lineRule="auto"/>
        <w:ind w:left="360" w:hanging="360"/>
        <w:rPr>
          <w:u w:val="none"/>
        </w:rPr>
      </w:pPr>
      <w:r w:rsidDel="00000000" w:rsidR="00000000" w:rsidRPr="00000000">
        <w:rPr>
          <w:rtl w:val="0"/>
        </w:rPr>
        <w:t xml:space="preserve">For Zoom video conference, go to </w:t>
      </w:r>
      <w:hyperlink r:id="rId22">
        <w:r w:rsidDel="00000000" w:rsidR="00000000" w:rsidRPr="00000000">
          <w:rPr>
            <w:color w:val="1155cc"/>
            <w:u w:val="single"/>
            <w:rtl w:val="0"/>
          </w:rPr>
          <w:t xml:space="preserve">cclusa.org/meeting</w:t>
        </w:r>
      </w:hyperlink>
      <w:r w:rsidDel="00000000" w:rsidR="00000000" w:rsidRPr="00000000">
        <w:rPr>
          <w:rtl w:val="0"/>
        </w:rPr>
        <w:t xml:space="preserve"> (NOTE: this links to meeting ID# </w:t>
      </w:r>
      <w:r w:rsidDel="00000000" w:rsidR="00000000" w:rsidRPr="00000000">
        <w:rPr>
          <w:rtl w:val="0"/>
        </w:rPr>
        <w:t xml:space="preserve">95498355745</w:t>
      </w:r>
      <w:r w:rsidDel="00000000" w:rsidR="00000000" w:rsidRPr="00000000">
        <w:rPr>
          <w:rtl w:val="0"/>
        </w:rPr>
        <w:t xml:space="preserve">)</w:t>
      </w:r>
    </w:p>
    <w:p w:rsidR="00000000" w:rsidDel="00000000" w:rsidP="00000000" w:rsidRDefault="00000000" w:rsidRPr="00000000" w14:paraId="00000025">
      <w:pPr>
        <w:pageBreakBefore w:val="0"/>
        <w:numPr>
          <w:ilvl w:val="1"/>
          <w:numId w:val="4"/>
        </w:numPr>
        <w:shd w:fill="ffffff" w:val="clear"/>
        <w:spacing w:before="0" w:lineRule="auto"/>
        <w:ind w:left="630" w:hanging="270"/>
        <w:rPr>
          <w:u w:val="none"/>
        </w:rPr>
      </w:pPr>
      <w:r w:rsidDel="00000000" w:rsidR="00000000" w:rsidRPr="00000000">
        <w:rPr>
          <w:rtl w:val="0"/>
        </w:rPr>
        <w:t xml:space="preserve">To improve audio/video quality, close all applications and other browser windows</w:t>
      </w:r>
    </w:p>
    <w:p w:rsidR="00000000" w:rsidDel="00000000" w:rsidP="00000000" w:rsidRDefault="00000000" w:rsidRPr="00000000" w14:paraId="00000026">
      <w:pPr>
        <w:pageBreakBefore w:val="0"/>
        <w:numPr>
          <w:ilvl w:val="1"/>
          <w:numId w:val="4"/>
        </w:numPr>
        <w:shd w:fill="ffffff" w:val="clear"/>
        <w:spacing w:before="0" w:lineRule="auto"/>
        <w:ind w:left="630" w:hanging="270"/>
        <w:rPr>
          <w:u w:val="none"/>
        </w:rPr>
      </w:pPr>
      <w:r w:rsidDel="00000000" w:rsidR="00000000" w:rsidRPr="00000000">
        <w:rPr>
          <w:rtl w:val="0"/>
        </w:rPr>
        <w:t xml:space="preserve">To turn on closed captions and adjust their size</w:t>
      </w:r>
      <w:r w:rsidDel="00000000" w:rsidR="00000000" w:rsidRPr="00000000">
        <w:rPr>
          <w:rtl w:val="0"/>
        </w:rPr>
        <w:t xml:space="preserve">, see this </w:t>
      </w:r>
      <w:hyperlink r:id="rId23">
        <w:r w:rsidDel="00000000" w:rsidR="00000000" w:rsidRPr="00000000">
          <w:rPr>
            <w:color w:val="1155cc"/>
            <w:u w:val="single"/>
            <w:rtl w:val="0"/>
          </w:rPr>
          <w:t xml:space="preserve">Zoom help page</w:t>
        </w:r>
      </w:hyperlink>
      <w:r w:rsidDel="00000000" w:rsidR="00000000" w:rsidRPr="00000000">
        <w:rPr>
          <w:rtl w:val="0"/>
        </w:rPr>
      </w:r>
    </w:p>
    <w:p w:rsidR="00000000" w:rsidDel="00000000" w:rsidP="00000000" w:rsidRDefault="00000000" w:rsidRPr="00000000" w14:paraId="00000027">
      <w:pPr>
        <w:pageBreakBefore w:val="0"/>
        <w:numPr>
          <w:ilvl w:val="1"/>
          <w:numId w:val="4"/>
        </w:numPr>
        <w:shd w:fill="ffffff" w:val="clear"/>
        <w:spacing w:after="0" w:afterAutospacing="0" w:before="0" w:lineRule="auto"/>
        <w:ind w:left="630" w:hanging="270"/>
        <w:rPr>
          <w:u w:val="none"/>
        </w:rPr>
      </w:pPr>
      <w:r w:rsidDel="00000000" w:rsidR="00000000" w:rsidRPr="00000000">
        <w:rPr>
          <w:rtl w:val="0"/>
        </w:rPr>
        <w:t xml:space="preserve">American Sign Language (ASL) and Spanish interpretation are also available</w:t>
      </w:r>
      <w:r w:rsidDel="00000000" w:rsidR="00000000" w:rsidRPr="00000000">
        <w:rPr>
          <w:rtl w:val="0"/>
        </w:rPr>
      </w:r>
    </w:p>
    <w:p w:rsidR="00000000" w:rsidDel="00000000" w:rsidP="00000000" w:rsidRDefault="00000000" w:rsidRPr="00000000" w14:paraId="00000028">
      <w:pPr>
        <w:pageBreakBefore w:val="0"/>
        <w:numPr>
          <w:ilvl w:val="0"/>
          <w:numId w:val="4"/>
        </w:numPr>
        <w:shd w:fill="ffffff" w:val="clear"/>
        <w:spacing w:before="0" w:beforeAutospacing="0" w:lineRule="auto"/>
        <w:ind w:left="360" w:hanging="360"/>
      </w:pPr>
      <w:r w:rsidDel="00000000" w:rsidR="00000000" w:rsidRPr="00000000">
        <w:rPr>
          <w:rtl w:val="0"/>
        </w:rPr>
        <w:t xml:space="preserve">By phone: If you have unlimited calling, call 646-558-8656; otherwise 877-369-0926. Enter 954-9835-5745</w:t>
      </w:r>
    </w:p>
    <w:p w:rsidR="00000000" w:rsidDel="00000000" w:rsidP="00000000" w:rsidRDefault="00000000" w:rsidRPr="00000000" w14:paraId="00000029">
      <w:pPr>
        <w:pageBreakBefore w:val="0"/>
        <w:numPr>
          <w:ilvl w:val="0"/>
          <w:numId w:val="4"/>
        </w:numPr>
        <w:shd w:fill="ffffff" w:val="clear"/>
        <w:spacing w:after="80" w:before="0" w:lineRule="auto"/>
        <w:ind w:left="360" w:hanging="360"/>
      </w:pPr>
      <w:r w:rsidDel="00000000" w:rsidR="00000000" w:rsidRPr="00000000">
        <w:rPr>
          <w:rtl w:val="0"/>
        </w:rPr>
        <w:t xml:space="preserve">To watch a livestream go to: </w:t>
      </w:r>
      <w:hyperlink r:id="rId24">
        <w:r w:rsidDel="00000000" w:rsidR="00000000" w:rsidRPr="00000000">
          <w:rPr>
            <w:color w:val="1155cc"/>
            <w:u w:val="single"/>
            <w:rtl w:val="0"/>
          </w:rPr>
          <w:t xml:space="preserve">cclusa.org/livestream</w:t>
        </w:r>
      </w:hyperlink>
      <w:r w:rsidDel="00000000" w:rsidR="00000000" w:rsidRPr="00000000">
        <w:rPr>
          <w:rtl w:val="0"/>
        </w:rPr>
      </w:r>
    </w:p>
    <w:p w:rsidR="00000000" w:rsidDel="00000000" w:rsidP="00000000" w:rsidRDefault="00000000" w:rsidRPr="00000000" w14:paraId="0000002A">
      <w:pPr>
        <w:pageBreakBefore w:val="0"/>
        <w:shd w:fill="ffffff" w:val="clear"/>
        <w:spacing w:line="240" w:lineRule="auto"/>
        <w:rPr>
          <w:rFonts w:ascii="Ubuntu" w:cs="Ubuntu" w:eastAsia="Ubuntu" w:hAnsi="Ubuntu"/>
          <w:b w:val="1"/>
          <w:sz w:val="38"/>
          <w:szCs w:val="38"/>
        </w:rPr>
      </w:pPr>
      <w:r w:rsidDel="00000000" w:rsidR="00000000" w:rsidRPr="00000000">
        <w:pict>
          <v:rect style="width:0.0pt;height:1.5pt" o:hr="t" o:hrstd="t" o:hralign="center" fillcolor="#A0A0A0" stroked="f"/>
        </w:pict>
      </w:r>
      <w:r w:rsidDel="00000000" w:rsidR="00000000" w:rsidRPr="00000000">
        <w:rPr>
          <w:color w:val="222222"/>
          <w:highlight w:val="white"/>
          <w:rtl w:val="0"/>
        </w:rPr>
        <w:br w:type="textWrapping"/>
      </w:r>
      <w:r w:rsidDel="00000000" w:rsidR="00000000" w:rsidRPr="00000000">
        <w:rPr>
          <w:rFonts w:ascii="Ubuntu" w:cs="Ubuntu" w:eastAsia="Ubuntu" w:hAnsi="Ubuntu"/>
          <w:b w:val="1"/>
          <w:sz w:val="38"/>
          <w:szCs w:val="38"/>
          <w:rtl w:val="0"/>
        </w:rPr>
        <w:t xml:space="preserve">MONTHLY MEETING GUESTS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2643188" cy="1632284"/>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2643188" cy="1632284"/>
                    </a:xfrm>
                    <a:prstGeom prst="rect"/>
                    <a:ln/>
                  </pic:spPr>
                </pic:pic>
              </a:graphicData>
            </a:graphic>
          </wp:anchor>
        </w:drawing>
      </w:r>
    </w:p>
    <w:p w:rsidR="00000000" w:rsidDel="00000000" w:rsidP="00000000" w:rsidRDefault="00000000" w:rsidRPr="00000000" w14:paraId="0000002B">
      <w:pPr>
        <w:pageBreakBefore w:val="0"/>
        <w:shd w:fill="ffffff" w:val="clear"/>
        <w:spacing w:after="80" w:line="240" w:lineRule="auto"/>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Stephen Perkins and Quill Robinson</w:t>
        <w:br w:type="textWrapping"/>
        <w:t xml:space="preserve">American Conservation Coalition</w:t>
      </w:r>
    </w:p>
    <w:p w:rsidR="00000000" w:rsidDel="00000000" w:rsidP="00000000" w:rsidRDefault="00000000" w:rsidRPr="00000000" w14:paraId="0000002C">
      <w:pPr>
        <w:pageBreakBefore w:val="0"/>
        <w:shd w:fill="ffffff" w:val="clear"/>
        <w:spacing w:after="40" w:line="276" w:lineRule="auto"/>
        <w:rPr/>
      </w:pPr>
      <w:r w:rsidDel="00000000" w:rsidR="00000000" w:rsidRPr="00000000">
        <w:rPr>
          <w:rtl w:val="0"/>
        </w:rPr>
        <w:t xml:space="preserve">As we work to bring more Republican members of Congress to the table on climate solutions, enrolling more conservative constituents will be key in our advocacy efforts. For guidance on outreach to conservatives on the climate issue, we turn this month to Stephen Perkins and Quill Robinson from the American Conservation Coalition, a nonprofit dedicated to mobilizing young people around environmental action through common-sense, market-based, and limited-government ideals. Stephen is ACC's Vice President of Grassroots Strategy and Quill is Vice President of Government Affairs.  </w:t>
      </w:r>
      <w:r w:rsidDel="00000000" w:rsidR="00000000" w:rsidRPr="00000000">
        <w:rPr>
          <w:rtl w:val="0"/>
        </w:rPr>
      </w:r>
    </w:p>
    <w:p w:rsidR="00000000" w:rsidDel="00000000" w:rsidP="00000000" w:rsidRDefault="00000000" w:rsidRPr="00000000" w14:paraId="0000002D">
      <w:pPr>
        <w:pageBreakBefore w:val="0"/>
        <w:shd w:fill="ffffff" w:val="clear"/>
        <w:spacing w:after="80" w:line="276" w:lineRule="auto"/>
        <w:rPr>
          <w:rFonts w:ascii="Source Sans Pro" w:cs="Source Sans Pro" w:eastAsia="Source Sans Pro" w:hAnsi="Source Sans Pro"/>
          <w:sz w:val="2"/>
          <w:szCs w:val="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pageBreakBefore w:val="0"/>
        <w:shd w:fill="ffffff" w:val="clear"/>
        <w:spacing w:after="40" w:before="40" w:line="276" w:lineRule="auto"/>
        <w:rPr>
          <w:b w:val="1"/>
        </w:rPr>
      </w:pPr>
      <w:bookmarkStart w:colFirst="0" w:colLast="0" w:name="_jz5edeqe25yd" w:id="0"/>
      <w:bookmarkEnd w:id="0"/>
      <w:r w:rsidDel="00000000" w:rsidR="00000000" w:rsidRPr="00000000">
        <w:rPr>
          <w:rFonts w:ascii="Source Sans Pro" w:cs="Source Sans Pro" w:eastAsia="Source Sans Pro" w:hAnsi="Source Sans Pro"/>
          <w:b w:val="1"/>
          <w:rtl w:val="0"/>
        </w:rPr>
        <w:t xml:space="preserve">Actions</w:t>
      </w:r>
      <w:r w:rsidDel="00000000" w:rsidR="00000000" w:rsidRPr="00000000">
        <w:rPr>
          <w:rFonts w:ascii="Source Sans Pro" w:cs="Source Sans Pro" w:eastAsia="Source Sans Pro" w:hAnsi="Source Sans Pro"/>
          <w:b w:val="1"/>
          <w:rtl w:val="0"/>
        </w:rPr>
        <w:t xml:space="preserve"> for your</w:t>
      </w:r>
      <w:r w:rsidDel="00000000" w:rsidR="00000000" w:rsidRPr="00000000">
        <w:rPr>
          <w:b w:val="1"/>
          <w:rtl w:val="0"/>
        </w:rPr>
        <w:t xml:space="preserve"> </w:t>
      </w:r>
      <w:r w:rsidDel="00000000" w:rsidR="00000000" w:rsidRPr="00000000">
        <w:rPr>
          <w:rFonts w:ascii="Source Sans Pro" w:cs="Source Sans Pro" w:eastAsia="Source Sans Pro" w:hAnsi="Source Sans Pro"/>
          <w:b w:val="1"/>
          <w:rtl w:val="0"/>
        </w:rPr>
        <w:t xml:space="preserve">chapter gathering</w:t>
      </w:r>
      <w:r w:rsidDel="00000000" w:rsidR="00000000" w:rsidRPr="00000000">
        <w:rPr>
          <w:rtl w:val="0"/>
        </w:rPr>
      </w:r>
    </w:p>
    <w:p w:rsidR="00000000" w:rsidDel="00000000" w:rsidP="00000000" w:rsidRDefault="00000000" w:rsidRPr="00000000" w14:paraId="0000002F">
      <w:pPr>
        <w:numPr>
          <w:ilvl w:val="0"/>
          <w:numId w:val="11"/>
        </w:numPr>
        <w:ind w:left="360" w:hanging="360"/>
        <w:rPr/>
      </w:pPr>
      <w:hyperlink w:anchor="g5sv898dgr9z">
        <w:r w:rsidDel="00000000" w:rsidR="00000000" w:rsidRPr="00000000">
          <w:rPr>
            <w:color w:val="1155cc"/>
            <w:rtl w:val="0"/>
          </w:rPr>
          <w:t xml:space="preserve">Give candidates and voters a push as election day nears</w:t>
        </w:r>
      </w:hyperlink>
      <w:r w:rsidDel="00000000" w:rsidR="00000000" w:rsidRPr="00000000">
        <w:rPr>
          <w:rtl w:val="0"/>
        </w:rPr>
      </w:r>
    </w:p>
    <w:p w:rsidR="00000000" w:rsidDel="00000000" w:rsidP="00000000" w:rsidRDefault="00000000" w:rsidRPr="00000000" w14:paraId="00000030">
      <w:pPr>
        <w:numPr>
          <w:ilvl w:val="0"/>
          <w:numId w:val="11"/>
        </w:numPr>
        <w:ind w:left="360" w:hanging="360"/>
        <w:rPr/>
      </w:pPr>
      <w:hyperlink w:anchor="kix.m0m399kap4kf">
        <w:r w:rsidDel="00000000" w:rsidR="00000000" w:rsidRPr="00000000">
          <w:rPr>
            <w:color w:val="1155cc"/>
            <w:rtl w:val="0"/>
          </w:rPr>
          <w:t xml:space="preserve">Register for our Fall Conference and get ready to lobby</w:t>
        </w:r>
      </w:hyperlink>
      <w:r w:rsidDel="00000000" w:rsidR="00000000" w:rsidRPr="00000000">
        <w:rPr>
          <w:rtl w:val="0"/>
        </w:rPr>
      </w:r>
    </w:p>
    <w:p w:rsidR="00000000" w:rsidDel="00000000" w:rsidP="00000000" w:rsidRDefault="00000000" w:rsidRPr="00000000" w14:paraId="00000031">
      <w:pPr>
        <w:numPr>
          <w:ilvl w:val="0"/>
          <w:numId w:val="11"/>
        </w:numPr>
        <w:ind w:left="360" w:hanging="360"/>
        <w:rPr/>
      </w:pPr>
      <w:hyperlink w:anchor="kix.93cr5vlfcqr4">
        <w:r w:rsidDel="00000000" w:rsidR="00000000" w:rsidRPr="00000000">
          <w:rPr>
            <w:color w:val="1155cc"/>
            <w:rtl w:val="0"/>
          </w:rPr>
          <w:t xml:space="preserve">Social media bonus action: Post your Earth Day: Election Edition event photos/videos</w:t>
        </w:r>
      </w:hyperlink>
      <w:r w:rsidDel="00000000" w:rsidR="00000000" w:rsidRPr="00000000">
        <w:rPr>
          <w:rtl w:val="0"/>
        </w:rPr>
      </w:r>
    </w:p>
    <w:p w:rsidR="00000000" w:rsidDel="00000000" w:rsidP="00000000" w:rsidRDefault="00000000" w:rsidRPr="00000000" w14:paraId="00000032">
      <w:pPr>
        <w:numPr>
          <w:ilvl w:val="0"/>
          <w:numId w:val="11"/>
        </w:numPr>
        <w:ind w:left="360" w:hanging="360"/>
        <w:rPr/>
      </w:pPr>
      <w:hyperlink w:anchor="4291brrgmxu3">
        <w:r w:rsidDel="00000000" w:rsidR="00000000" w:rsidRPr="00000000">
          <w:rPr>
            <w:color w:val="1155cc"/>
            <w:rtl w:val="0"/>
          </w:rPr>
          <w:t xml:space="preserve">Chapter development bonus action: Plan a social gathering to get to know each other better</w:t>
        </w:r>
      </w:hyperlink>
      <w:r w:rsidDel="00000000" w:rsidR="00000000" w:rsidRPr="00000000">
        <w:rPr>
          <w:rtl w:val="0"/>
        </w:rPr>
      </w:r>
    </w:p>
    <w:p w:rsidR="00000000" w:rsidDel="00000000" w:rsidP="00000000" w:rsidRDefault="00000000" w:rsidRPr="00000000" w14:paraId="00000033">
      <w:pPr>
        <w:pageBreakBefore w:val="0"/>
        <w:numPr>
          <w:ilvl w:val="0"/>
          <w:numId w:val="11"/>
        </w:numPr>
        <w:spacing w:after="80" w:line="276" w:lineRule="auto"/>
        <w:ind w:left="360" w:hanging="360"/>
        <w:rPr/>
      </w:pPr>
      <w:hyperlink w:anchor="kix.35ts8m165q92">
        <w:r w:rsidDel="00000000" w:rsidR="00000000" w:rsidRPr="00000000">
          <w:rPr>
            <w:color w:val="1155cc"/>
            <w:rtl w:val="0"/>
          </w:rPr>
          <w:t xml:space="preserve">Communication exercise: </w:t>
        </w:r>
      </w:hyperlink>
      <w:hyperlink w:anchor="kix.35ts8m165q92">
        <w:r w:rsidDel="00000000" w:rsidR="00000000" w:rsidRPr="00000000">
          <w:rPr>
            <w:color w:val="1155cc"/>
            <w:rtl w:val="0"/>
          </w:rPr>
          <w:t xml:space="preserve">Practice telling a story about someone impacted by climate</w:t>
        </w:r>
      </w:hyperlink>
      <w:r w:rsidDel="00000000" w:rsidR="00000000" w:rsidRPr="00000000">
        <w:rPr>
          <w:rtl w:val="0"/>
        </w:rPr>
      </w:r>
    </w:p>
    <w:tbl>
      <w:tblPr>
        <w:tblStyle w:val="Table4"/>
        <w:tblW w:w="108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spacing w:after="0" w:line="276" w:lineRule="auto"/>
              <w:rPr>
                <w:rFonts w:ascii="Source Sans Pro" w:cs="Source Sans Pro" w:eastAsia="Source Sans Pro" w:hAnsi="Source Sans Pro"/>
              </w:rPr>
            </w:pPr>
            <w:r w:rsidDel="00000000" w:rsidR="00000000" w:rsidRPr="00000000">
              <w:rPr>
                <w:rFonts w:ascii="Source Sans Pro" w:cs="Source Sans Pro" w:eastAsia="Source Sans Pro" w:hAnsi="Source Sans Pro"/>
                <w:rtl w:val="0"/>
              </w:rPr>
              <w:t xml:space="preserve">If your Action Sheet is printed and you’d like to be able to click the links, you can download this Action Sheet at </w:t>
            </w:r>
            <w:r w:rsidDel="00000000" w:rsidR="00000000" w:rsidRPr="00000000">
              <w:rPr>
                <w:rFonts w:ascii="Source Sans Pro SemiBold" w:cs="Source Sans Pro SemiBold" w:eastAsia="Source Sans Pro SemiBold" w:hAnsi="Source Sans Pro SemiBold"/>
                <w:u w:val="single"/>
                <w:rtl w:val="0"/>
              </w:rPr>
              <w:t xml:space="preserve">cclusa.org/actionsheet</w:t>
            </w:r>
            <w:r w:rsidDel="00000000" w:rsidR="00000000" w:rsidRPr="00000000">
              <w:rPr>
                <w:rFonts w:ascii="Source Sans Pro SemiBold" w:cs="Source Sans Pro SemiBold" w:eastAsia="Source Sans Pro SemiBold" w:hAnsi="Source Sans Pro SemiBold"/>
                <w:rtl w:val="0"/>
              </w:rPr>
              <w:t xml:space="preserve">. </w:t>
            </w:r>
            <w:r w:rsidDel="00000000" w:rsidR="00000000" w:rsidRPr="00000000">
              <w:rPr>
                <w:rFonts w:ascii="Source Sans Pro" w:cs="Source Sans Pro" w:eastAsia="Source Sans Pro" w:hAnsi="Source Sans Pro"/>
                <w:rtl w:val="0"/>
              </w:rPr>
              <w:t xml:space="preserve">T</w:t>
            </w:r>
            <w:r w:rsidDel="00000000" w:rsidR="00000000" w:rsidRPr="00000000">
              <w:rPr>
                <w:rFonts w:ascii="Source Sans Pro" w:cs="Source Sans Pro" w:eastAsia="Source Sans Pro" w:hAnsi="Source Sans Pro"/>
                <w:rtl w:val="0"/>
              </w:rPr>
              <w:t xml:space="preserve">here’s a Spanish version of the Action Sheet there too! </w:t>
            </w:r>
          </w:p>
        </w:tc>
      </w:tr>
    </w:tbl>
    <w:p w:rsidR="00000000" w:rsidDel="00000000" w:rsidP="00000000" w:rsidRDefault="00000000" w:rsidRPr="00000000" w14:paraId="00000035">
      <w:pPr>
        <w:rPr>
          <w:rFonts w:ascii="Ubuntu" w:cs="Ubuntu" w:eastAsia="Ubuntu" w:hAnsi="Ubuntu"/>
          <w:b w:val="1"/>
          <w:sz w:val="38"/>
          <w:szCs w:val="38"/>
        </w:rPr>
      </w:pPr>
      <w:r w:rsidDel="00000000" w:rsidR="00000000" w:rsidRPr="00000000">
        <w:br w:type="page"/>
      </w:r>
      <w:bookmarkStart w:colFirst="0" w:colLast="0" w:name="g5sv898dgr9z" w:id="1"/>
      <w:bookmarkEnd w:id="1"/>
      <w:r w:rsidDel="00000000" w:rsidR="00000000" w:rsidRPr="00000000">
        <w:rPr>
          <w:rFonts w:ascii="Ubuntu" w:cs="Ubuntu" w:eastAsia="Ubuntu" w:hAnsi="Ubuntu"/>
          <w:b w:val="1"/>
          <w:sz w:val="38"/>
          <w:szCs w:val="38"/>
          <w:rtl w:val="0"/>
        </w:rPr>
        <w:t xml:space="preserve">Give candidates and voters a push as election day nears</w:t>
      </w:r>
      <w:r w:rsidDel="00000000" w:rsidR="00000000" w:rsidRPr="00000000">
        <w:rPr>
          <w:rtl w:val="0"/>
        </w:rPr>
      </w:r>
    </w:p>
    <w:p w:rsidR="00000000" w:rsidDel="00000000" w:rsidP="00000000" w:rsidRDefault="00000000" w:rsidRPr="00000000" w14:paraId="00000036">
      <w:pPr>
        <w:spacing w:after="0" w:lineRule="auto"/>
        <w:rPr/>
      </w:pPr>
      <w:bookmarkStart w:colFirst="0" w:colLast="0" w:name="_f70iry3yogd5" w:id="2"/>
      <w:bookmarkEnd w:id="2"/>
      <w:r w:rsidDel="00000000" w:rsidR="00000000" w:rsidRPr="00000000">
        <w:rPr>
          <w:rFonts w:ascii="Ubuntu" w:cs="Ubuntu" w:eastAsia="Ubuntu" w:hAnsi="Ubuntu"/>
          <w:b w:val="1"/>
          <w:sz w:val="28"/>
          <w:szCs w:val="28"/>
          <w:rtl w:val="0"/>
        </w:rPr>
        <w:t xml:space="preserve">GRASSROOTS ACTION</w:t>
      </w:r>
      <w:r w:rsidDel="00000000" w:rsidR="00000000" w:rsidRPr="00000000">
        <w:rPr>
          <w:rtl w:val="0"/>
        </w:rPr>
      </w:r>
    </w:p>
    <w:tbl>
      <w:tblPr>
        <w:tblStyle w:val="Table5"/>
        <w:tblW w:w="10980.0" w:type="dxa"/>
        <w:jc w:val="left"/>
        <w:tblInd w:w="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8445"/>
        <w:gridCol w:w="2535"/>
        <w:tblGridChange w:id="0">
          <w:tblGrid>
            <w:gridCol w:w="8445"/>
            <w:gridCol w:w="2535"/>
          </w:tblGrid>
        </w:tblGridChange>
      </w:tblGrid>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037">
            <w:pPr>
              <w:spacing w:after="0" w:line="268.8" w:lineRule="auto"/>
              <w:rPr/>
            </w:pPr>
            <w:r w:rsidDel="00000000" w:rsidR="00000000" w:rsidRPr="00000000">
              <w:rPr>
                <w:rtl w:val="0"/>
              </w:rPr>
              <w:t xml:space="preserve">As the election draws near, it’s time to make your voting plan and help other voters do the same. Urge your colleagues, co-workers and friends to (1) be reliable climate voters and (2) push candidates of both parties to have a strong climate position. And be sure to log your voter and candidate activities in the </w:t>
            </w:r>
            <w:hyperlink r:id="rId26">
              <w:r w:rsidDel="00000000" w:rsidR="00000000" w:rsidRPr="00000000">
                <w:rPr>
                  <w:color w:val="1155cc"/>
                  <w:u w:val="single"/>
                  <w:rtl w:val="0"/>
                </w:rPr>
                <w:t xml:space="preserve">Action Tracker</w:t>
              </w:r>
            </w:hyperlink>
            <w:r w:rsidDel="00000000" w:rsidR="00000000" w:rsidRPr="00000000">
              <w:rPr>
                <w:rtl w:val="0"/>
              </w:rPr>
              <w:t xml:space="preserve"> to help us reach our goal of 2,000 election season activities by November 8.</w:t>
            </w:r>
          </w:p>
        </w:tc>
        <w:tc>
          <w:tcPr>
            <w:shd w:fill="auto" w:val="clear"/>
            <w:tcMar>
              <w:top w:w="43.2" w:type="dxa"/>
              <w:left w:w="43.2" w:type="dxa"/>
              <w:bottom w:w="43.2" w:type="dxa"/>
              <w:right w:w="43.2" w:type="dxa"/>
            </w:tcMar>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27">
              <w:r w:rsidDel="00000000" w:rsidR="00000000" w:rsidRPr="00000000">
                <w:rPr>
                  <w:color w:val="1155cc"/>
                  <w:u w:val="single"/>
                </w:rPr>
                <w:drawing>
                  <wp:inline distB="114300" distT="114300" distL="114300" distR="114300">
                    <wp:extent cx="1400588" cy="1052513"/>
                    <wp:effectExtent b="0" l="0" r="0" t="0"/>
                    <wp:docPr id="4"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400588" cy="105251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39">
      <w:pPr>
        <w:spacing w:after="60" w:line="268.8" w:lineRule="auto"/>
        <w:rPr>
          <w:b w:val="1"/>
        </w:rPr>
      </w:pPr>
      <w:r w:rsidDel="00000000" w:rsidR="00000000" w:rsidRPr="00000000">
        <w:rPr>
          <w:b w:val="1"/>
          <w:rtl w:val="0"/>
        </w:rPr>
        <w:t xml:space="preserve">Learn how to vote in your state</w:t>
      </w:r>
    </w:p>
    <w:p w:rsidR="00000000" w:rsidDel="00000000" w:rsidP="00000000" w:rsidRDefault="00000000" w:rsidRPr="00000000" w14:paraId="0000003A">
      <w:pPr>
        <w:spacing w:after="80" w:line="268.8" w:lineRule="auto"/>
        <w:rPr/>
      </w:pPr>
      <w:bookmarkStart w:colFirst="0" w:colLast="0" w:name="_8qigcf3imc8g" w:id="3"/>
      <w:bookmarkEnd w:id="3"/>
      <w:r w:rsidDel="00000000" w:rsidR="00000000" w:rsidRPr="00000000">
        <w:rPr>
          <w:rtl w:val="0"/>
        </w:rPr>
        <w:t xml:space="preserve">Ask someone (in advance) to describe at your gathering how to make a plan to vote in your state:</w:t>
      </w:r>
    </w:p>
    <w:p w:rsidR="00000000" w:rsidDel="00000000" w:rsidP="00000000" w:rsidRDefault="00000000" w:rsidRPr="00000000" w14:paraId="0000003B">
      <w:pPr>
        <w:numPr>
          <w:ilvl w:val="0"/>
          <w:numId w:val="7"/>
        </w:numPr>
        <w:spacing w:after="0" w:afterAutospacing="0" w:line="268.8" w:lineRule="auto"/>
        <w:ind w:left="360" w:hanging="360"/>
      </w:pPr>
      <w:bookmarkStart w:colFirst="0" w:colLast="0" w:name="_cyaqz8nqsi5e" w:id="4"/>
      <w:bookmarkEnd w:id="4"/>
      <w:r w:rsidDel="00000000" w:rsidR="00000000" w:rsidRPr="00000000">
        <w:rPr>
          <w:rtl w:val="0"/>
        </w:rPr>
        <w:t xml:space="preserve">How to register to vote and update your address in your state</w:t>
      </w:r>
    </w:p>
    <w:p w:rsidR="00000000" w:rsidDel="00000000" w:rsidP="00000000" w:rsidRDefault="00000000" w:rsidRPr="00000000" w14:paraId="0000003C">
      <w:pPr>
        <w:numPr>
          <w:ilvl w:val="0"/>
          <w:numId w:val="7"/>
        </w:numPr>
        <w:spacing w:after="0" w:afterAutospacing="0" w:line="268.8" w:lineRule="auto"/>
        <w:ind w:left="360" w:hanging="360"/>
      </w:pPr>
      <w:bookmarkStart w:colFirst="0" w:colLast="0" w:name="_o7wzc31ibtdl" w:id="5"/>
      <w:bookmarkEnd w:id="5"/>
      <w:r w:rsidDel="00000000" w:rsidR="00000000" w:rsidRPr="00000000">
        <w:rPr>
          <w:rtl w:val="0"/>
        </w:rPr>
        <w:t xml:space="preserve">How and when to cast your ballot by mail (in states that allow it)</w:t>
      </w:r>
    </w:p>
    <w:p w:rsidR="00000000" w:rsidDel="00000000" w:rsidP="00000000" w:rsidRDefault="00000000" w:rsidRPr="00000000" w14:paraId="0000003D">
      <w:pPr>
        <w:numPr>
          <w:ilvl w:val="0"/>
          <w:numId w:val="7"/>
        </w:numPr>
        <w:spacing w:after="80" w:line="268.8" w:lineRule="auto"/>
        <w:ind w:left="360" w:hanging="360"/>
      </w:pPr>
      <w:bookmarkStart w:colFirst="0" w:colLast="0" w:name="_oite8de7qvll" w:id="6"/>
      <w:bookmarkEnd w:id="6"/>
      <w:r w:rsidDel="00000000" w:rsidR="00000000" w:rsidRPr="00000000">
        <w:rPr>
          <w:rtl w:val="0"/>
        </w:rPr>
        <w:t xml:space="preserve">How to find your polling place and safely queue and vote there</w:t>
      </w:r>
    </w:p>
    <w:p w:rsidR="00000000" w:rsidDel="00000000" w:rsidP="00000000" w:rsidRDefault="00000000" w:rsidRPr="00000000" w14:paraId="0000003E">
      <w:pPr>
        <w:spacing w:after="80" w:line="276" w:lineRule="auto"/>
        <w:rPr/>
      </w:pPr>
      <w:bookmarkStart w:colFirst="0" w:colLast="0" w:name="_eyx1b5ljzpkt" w:id="7"/>
      <w:bookmarkEnd w:id="7"/>
      <w:r w:rsidDel="00000000" w:rsidR="00000000" w:rsidRPr="00000000">
        <w:rPr>
          <w:rtl w:val="0"/>
        </w:rPr>
        <w:t xml:space="preserve">Your state probably makes this available, but you can also find information on this TurboVote page: </w:t>
      </w:r>
      <w:hyperlink r:id="rId29">
        <w:r w:rsidDel="00000000" w:rsidR="00000000" w:rsidRPr="00000000">
          <w:rPr>
            <w:color w:val="1155cc"/>
            <w:u w:val="single"/>
            <w:rtl w:val="0"/>
          </w:rPr>
          <w:t xml:space="preserve">cclusa.org/vote</w:t>
        </w:r>
      </w:hyperlink>
      <w:r w:rsidDel="00000000" w:rsidR="00000000" w:rsidRPr="00000000">
        <w:rPr>
          <w:rtl w:val="0"/>
        </w:rPr>
        <w:t xml:space="preserve">. Ask attendees to share (either for the whole group or in a breakout room) what their individual plan is for casting their ballot. </w:t>
      </w:r>
    </w:p>
    <w:p w:rsidR="00000000" w:rsidDel="00000000" w:rsidP="00000000" w:rsidRDefault="00000000" w:rsidRPr="00000000" w14:paraId="0000003F">
      <w:pPr>
        <w:spacing w:after="80" w:line="268.8" w:lineRule="auto"/>
        <w:rPr/>
      </w:pPr>
      <w:bookmarkStart w:colFirst="0" w:colLast="0" w:name="_l6xyjjwhtnfy" w:id="8"/>
      <w:bookmarkEnd w:id="8"/>
      <w:r w:rsidDel="00000000" w:rsidR="00000000" w:rsidRPr="00000000">
        <w:rPr>
          <w:b w:val="1"/>
          <w:rtl w:val="0"/>
        </w:rPr>
        <w:t xml:space="preserve">Share what you’ve learned about voting with people you know</w:t>
      </w:r>
      <w:r w:rsidDel="00000000" w:rsidR="00000000" w:rsidRPr="00000000">
        <w:rPr>
          <w:rtl w:val="0"/>
        </w:rPr>
      </w:r>
    </w:p>
    <w:p w:rsidR="00000000" w:rsidDel="00000000" w:rsidP="00000000" w:rsidRDefault="00000000" w:rsidRPr="00000000" w14:paraId="00000040">
      <w:pPr>
        <w:numPr>
          <w:ilvl w:val="0"/>
          <w:numId w:val="6"/>
        </w:numPr>
        <w:spacing w:after="0" w:afterAutospacing="0" w:line="276" w:lineRule="auto"/>
        <w:ind w:left="270" w:hanging="270"/>
        <w:rPr>
          <w:u w:val="none"/>
        </w:rPr>
      </w:pPr>
      <w:bookmarkStart w:colFirst="0" w:colLast="0" w:name="_58wzvchji623" w:id="9"/>
      <w:bookmarkEnd w:id="9"/>
      <w:r w:rsidDel="00000000" w:rsidR="00000000" w:rsidRPr="00000000">
        <w:rPr>
          <w:rtl w:val="0"/>
        </w:rPr>
        <w:t xml:space="preserve">Ask attendees to write down one or more friends, neighbors and family members whom they will help to cast their ballot. Pause for a few minutes so attendees can email and text the link </w:t>
      </w:r>
      <w:hyperlink r:id="rId30">
        <w:r w:rsidDel="00000000" w:rsidR="00000000" w:rsidRPr="00000000">
          <w:rPr>
            <w:color w:val="1155cc"/>
            <w:u w:val="single"/>
            <w:rtl w:val="0"/>
          </w:rPr>
          <w:t xml:space="preserve">cclusa.org/vote</w:t>
        </w:r>
      </w:hyperlink>
      <w:r w:rsidDel="00000000" w:rsidR="00000000" w:rsidRPr="00000000">
        <w:rPr>
          <w:rtl w:val="0"/>
        </w:rPr>
        <w:t xml:space="preserve"> to them.</w:t>
      </w:r>
    </w:p>
    <w:p w:rsidR="00000000" w:rsidDel="00000000" w:rsidP="00000000" w:rsidRDefault="00000000" w:rsidRPr="00000000" w14:paraId="00000041">
      <w:pPr>
        <w:numPr>
          <w:ilvl w:val="0"/>
          <w:numId w:val="6"/>
        </w:numPr>
        <w:spacing w:after="120" w:line="276" w:lineRule="auto"/>
        <w:ind w:left="270" w:hanging="270"/>
        <w:rPr>
          <w:u w:val="none"/>
        </w:rPr>
      </w:pPr>
      <w:bookmarkStart w:colFirst="0" w:colLast="0" w:name="_15uswm5mtwin" w:id="10"/>
      <w:bookmarkEnd w:id="10"/>
      <w:r w:rsidDel="00000000" w:rsidR="00000000" w:rsidRPr="00000000">
        <w:rPr>
          <w:rtl w:val="0"/>
        </w:rPr>
        <w:t xml:space="preserve">Designate someone to email or text the how-to-vote information to everyone on your chapter roster. Then organize some volunteers to make a follow up phone call to some or all the people on your chapter roster. </w:t>
      </w:r>
    </w:p>
    <w:p w:rsidR="00000000" w:rsidDel="00000000" w:rsidP="00000000" w:rsidRDefault="00000000" w:rsidRPr="00000000" w14:paraId="00000042">
      <w:pPr>
        <w:spacing w:after="80" w:line="268.8" w:lineRule="auto"/>
        <w:rPr>
          <w:b w:val="1"/>
        </w:rPr>
      </w:pPr>
      <w:bookmarkStart w:colFirst="0" w:colLast="0" w:name="_g1zgqhjnnslm" w:id="11"/>
      <w:bookmarkEnd w:id="11"/>
      <w:r w:rsidDel="00000000" w:rsidR="00000000" w:rsidRPr="00000000">
        <w:rPr>
          <w:b w:val="1"/>
          <w:rtl w:val="0"/>
        </w:rPr>
        <w:t xml:space="preserve">If your chapter has the capacity, go bigger - help more people make a plan to vote</w:t>
      </w:r>
    </w:p>
    <w:p w:rsidR="00000000" w:rsidDel="00000000" w:rsidP="00000000" w:rsidRDefault="00000000" w:rsidRPr="00000000" w14:paraId="00000043">
      <w:pPr>
        <w:spacing w:after="120" w:line="276" w:lineRule="auto"/>
        <w:rPr/>
      </w:pPr>
      <w:bookmarkStart w:colFirst="0" w:colLast="0" w:name="_hpbtf978j5js" w:id="12"/>
      <w:bookmarkEnd w:id="12"/>
      <w:r w:rsidDel="00000000" w:rsidR="00000000" w:rsidRPr="00000000">
        <w:rPr>
          <w:rtl w:val="0"/>
        </w:rPr>
        <w:t xml:space="preserve">If you’ve been working with the Environmental Voter Project, Rock the Vote, League of Women Voters, Vote Forward, or another nonpartisan organization, great job getting out the vote. Keep going! If not, try out our new </w:t>
      </w:r>
      <w:hyperlink r:id="rId31">
        <w:r w:rsidDel="00000000" w:rsidR="00000000" w:rsidRPr="00000000">
          <w:rPr>
            <w:color w:val="1155cc"/>
            <w:u w:val="single"/>
            <w:rtl w:val="0"/>
          </w:rPr>
          <w:t xml:space="preserve">Election Season Tabling Kit</w:t>
        </w:r>
      </w:hyperlink>
      <w:r w:rsidDel="00000000" w:rsidR="00000000" w:rsidRPr="00000000">
        <w:rPr>
          <w:rtl w:val="0"/>
        </w:rPr>
        <w:t xml:space="preserve"> at an event this month!</w:t>
      </w:r>
    </w:p>
    <w:p w:rsidR="00000000" w:rsidDel="00000000" w:rsidP="00000000" w:rsidRDefault="00000000" w:rsidRPr="00000000" w14:paraId="00000044">
      <w:pPr>
        <w:spacing w:after="80" w:line="276" w:lineRule="auto"/>
        <w:rPr>
          <w:b w:val="1"/>
          <w:highlight w:val="white"/>
        </w:rPr>
      </w:pPr>
      <w:r w:rsidDel="00000000" w:rsidR="00000000" w:rsidRPr="00000000">
        <w:rPr>
          <w:b w:val="1"/>
          <w:highlight w:val="white"/>
          <w:rtl w:val="0"/>
        </w:rPr>
        <w:t xml:space="preserve">Additional resources</w:t>
      </w:r>
    </w:p>
    <w:p w:rsidR="00000000" w:rsidDel="00000000" w:rsidP="00000000" w:rsidRDefault="00000000" w:rsidRPr="00000000" w14:paraId="00000045">
      <w:pPr>
        <w:widowControl w:val="0"/>
        <w:numPr>
          <w:ilvl w:val="0"/>
          <w:numId w:val="1"/>
        </w:numPr>
        <w:spacing w:line="276" w:lineRule="auto"/>
        <w:ind w:left="360" w:hanging="360"/>
      </w:pPr>
      <w:r w:rsidDel="00000000" w:rsidR="00000000" w:rsidRPr="00000000">
        <w:rPr>
          <w:rtl w:val="0"/>
        </w:rPr>
        <w:t xml:space="preserve">CCL Community’s </w:t>
      </w:r>
      <w:hyperlink r:id="rId32">
        <w:r w:rsidDel="00000000" w:rsidR="00000000" w:rsidRPr="00000000">
          <w:rPr>
            <w:color w:val="1155cc"/>
            <w:u w:val="single"/>
            <w:rtl w:val="0"/>
          </w:rPr>
          <w:t xml:space="preserve">Tabling at an Event</w:t>
        </w:r>
      </w:hyperlink>
      <w:r w:rsidDel="00000000" w:rsidR="00000000" w:rsidRPr="00000000">
        <w:rPr>
          <w:rtl w:val="0"/>
        </w:rPr>
        <w:t xml:space="preserve"> and </w:t>
      </w:r>
      <w:hyperlink r:id="rId33">
        <w:r w:rsidDel="00000000" w:rsidR="00000000" w:rsidRPr="00000000">
          <w:rPr>
            <w:color w:val="1155cc"/>
            <w:u w:val="single"/>
            <w:rtl w:val="0"/>
          </w:rPr>
          <w:t xml:space="preserve">CCL and Voter Participation Outreach</w:t>
        </w:r>
      </w:hyperlink>
      <w:r w:rsidDel="00000000" w:rsidR="00000000" w:rsidRPr="00000000">
        <w:rPr>
          <w:rtl w:val="0"/>
        </w:rPr>
        <w:t xml:space="preserve"> training pages</w:t>
      </w:r>
    </w:p>
    <w:p w:rsidR="00000000" w:rsidDel="00000000" w:rsidP="00000000" w:rsidRDefault="00000000" w:rsidRPr="00000000" w14:paraId="00000046">
      <w:pPr>
        <w:widowControl w:val="0"/>
        <w:numPr>
          <w:ilvl w:val="0"/>
          <w:numId w:val="1"/>
        </w:numPr>
        <w:spacing w:line="276" w:lineRule="auto"/>
        <w:ind w:left="360" w:hanging="360"/>
      </w:pPr>
      <w:r w:rsidDel="00000000" w:rsidR="00000000" w:rsidRPr="00000000">
        <w:rPr>
          <w:rtl w:val="0"/>
        </w:rPr>
        <w:t xml:space="preserve">CCL Community’s </w:t>
      </w:r>
      <w:hyperlink r:id="rId34">
        <w:r w:rsidDel="00000000" w:rsidR="00000000" w:rsidRPr="00000000">
          <w:rPr>
            <w:color w:val="1155cc"/>
            <w:u w:val="single"/>
            <w:rtl w:val="0"/>
          </w:rPr>
          <w:t xml:space="preserve">Election Season Media Kit</w:t>
        </w:r>
      </w:hyperlink>
      <w:r w:rsidDel="00000000" w:rsidR="00000000" w:rsidRPr="00000000">
        <w:rPr>
          <w:rtl w:val="0"/>
        </w:rPr>
        <w:t xml:space="preserve"> resources</w:t>
      </w:r>
      <w:r w:rsidDel="00000000" w:rsidR="00000000" w:rsidRPr="00000000">
        <w:br w:type="page"/>
      </w:r>
      <w:r w:rsidDel="00000000" w:rsidR="00000000" w:rsidRPr="00000000">
        <w:rPr>
          <w:rtl w:val="0"/>
        </w:rPr>
      </w:r>
    </w:p>
    <w:bookmarkStart w:colFirst="0" w:colLast="0" w:name="kix.m0m399kap4kf" w:id="13"/>
    <w:bookmarkEnd w:id="13"/>
    <w:p w:rsidR="00000000" w:rsidDel="00000000" w:rsidP="00000000" w:rsidRDefault="00000000" w:rsidRPr="00000000" w14:paraId="00000047">
      <w:pPr>
        <w:rPr>
          <w:rFonts w:ascii="Ubuntu" w:cs="Ubuntu" w:eastAsia="Ubuntu" w:hAnsi="Ubuntu"/>
          <w:b w:val="1"/>
          <w:sz w:val="38"/>
          <w:szCs w:val="38"/>
        </w:rPr>
      </w:pPr>
      <w:r w:rsidDel="00000000" w:rsidR="00000000" w:rsidRPr="00000000">
        <w:rPr>
          <w:rFonts w:ascii="Ubuntu" w:cs="Ubuntu" w:eastAsia="Ubuntu" w:hAnsi="Ubuntu"/>
          <w:b w:val="1"/>
          <w:sz w:val="38"/>
          <w:szCs w:val="38"/>
          <w:rtl w:val="0"/>
        </w:rPr>
        <w:t xml:space="preserve">Register for our Fall Conference and get ready to lobby</w:t>
      </w:r>
      <w:r w:rsidDel="00000000" w:rsidR="00000000" w:rsidRPr="00000000">
        <w:rPr>
          <w:rtl w:val="0"/>
        </w:rPr>
      </w:r>
    </w:p>
    <w:p w:rsidR="00000000" w:rsidDel="00000000" w:rsidP="00000000" w:rsidRDefault="00000000" w:rsidRPr="00000000" w14:paraId="00000048">
      <w:pPr>
        <w:shd w:fill="ffffff" w:val="clear"/>
        <w:spacing w:after="120" w:line="271.2" w:lineRule="auto"/>
        <w:rPr>
          <w:sz w:val="2"/>
          <w:szCs w:val="2"/>
        </w:rPr>
      </w:pPr>
      <w:r w:rsidDel="00000000" w:rsidR="00000000" w:rsidRPr="00000000">
        <w:rPr>
          <w:rFonts w:ascii="Ubuntu" w:cs="Ubuntu" w:eastAsia="Ubuntu" w:hAnsi="Ubuntu"/>
          <w:b w:val="1"/>
          <w:sz w:val="28"/>
          <w:szCs w:val="28"/>
          <w:rtl w:val="0"/>
        </w:rPr>
        <w:t xml:space="preserve">CHAPTER DEVELOPMENT AND LOBBY ACTION</w:t>
      </w:r>
      <w:r w:rsidDel="00000000" w:rsidR="00000000" w:rsidRPr="00000000">
        <w:rPr>
          <w:rtl w:val="0"/>
        </w:rPr>
      </w:r>
    </w:p>
    <w:p w:rsidR="00000000" w:rsidDel="00000000" w:rsidP="00000000" w:rsidRDefault="00000000" w:rsidRPr="00000000" w14:paraId="00000049">
      <w:pPr>
        <w:spacing w:after="80" w:lineRule="auto"/>
        <w:rPr/>
      </w:pPr>
      <w:r w:rsidDel="00000000" w:rsidR="00000000" w:rsidRPr="00000000">
        <w:rPr>
          <w:rtl w:val="0"/>
        </w:rPr>
        <w:t xml:space="preserve">W</w:t>
      </w:r>
      <w:r w:rsidDel="00000000" w:rsidR="00000000" w:rsidRPr="00000000">
        <w:rPr>
          <w:rtl w:val="0"/>
        </w:rPr>
        <w:t xml:space="preserve">e will celebrate 2022 success and strategically plan for 2023 at our </w:t>
      </w:r>
      <w:r w:rsidDel="00000000" w:rsidR="00000000" w:rsidRPr="00000000">
        <w:rPr>
          <w:b w:val="1"/>
          <w:rtl w:val="0"/>
        </w:rPr>
        <w:t xml:space="preserve">December 3-4 Fall Virtual Conference</w:t>
      </w:r>
      <w:r w:rsidDel="00000000" w:rsidR="00000000" w:rsidRPr="00000000">
        <w:rPr>
          <w:rtl w:val="0"/>
        </w:rPr>
        <w:t xml:space="preserve">. Be there! Most lobby meetings will be just before and after the conference, between Nov. 29 - Dec. 9, and will work toward building an appetite for more climate legislation in Congress, so spend time this month attending lobby trainings, updating the research on your MOC,  and planning your lobby meeting(s).</w:t>
      </w:r>
    </w:p>
    <w:p w:rsidR="00000000" w:rsidDel="00000000" w:rsidP="00000000" w:rsidRDefault="00000000" w:rsidRPr="00000000" w14:paraId="0000004A">
      <w:pPr>
        <w:spacing w:after="80" w:lineRule="auto"/>
        <w:rPr>
          <w:b w:val="1"/>
          <w:highlight w:val="white"/>
        </w:rPr>
      </w:pPr>
      <w:r w:rsidDel="00000000" w:rsidR="00000000" w:rsidRPr="00000000">
        <w:rPr>
          <w:b w:val="1"/>
          <w:highlight w:val="white"/>
          <w:rtl w:val="0"/>
        </w:rPr>
        <w:t xml:space="preserve">Registration opens on October 17 for our Fall Virtual Conference - set a calendar reminder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6579369</wp:posOffset>
            </wp:positionH>
            <wp:positionV relativeFrom="paragraph">
              <wp:posOffset>209550</wp:posOffset>
            </wp:positionV>
            <wp:extent cx="335781" cy="938213"/>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35"/>
                    <a:srcRect b="26470" l="0" r="0" t="0"/>
                    <a:stretch>
                      <a:fillRect/>
                    </a:stretch>
                  </pic:blipFill>
                  <pic:spPr>
                    <a:xfrm>
                      <a:off x="0" y="0"/>
                      <a:ext cx="335781" cy="938213"/>
                    </a:xfrm>
                    <a:prstGeom prst="rect"/>
                    <a:ln/>
                  </pic:spPr>
                </pic:pic>
              </a:graphicData>
            </a:graphic>
          </wp:anchor>
        </w:drawing>
      </w:r>
    </w:p>
    <w:p w:rsidR="00000000" w:rsidDel="00000000" w:rsidP="00000000" w:rsidRDefault="00000000" w:rsidRPr="00000000" w14:paraId="0000004B">
      <w:pPr>
        <w:spacing w:after="80" w:lineRule="auto"/>
        <w:rPr>
          <w:highlight w:val="white"/>
        </w:rPr>
      </w:pPr>
      <w:r w:rsidDel="00000000" w:rsidR="00000000" w:rsidRPr="00000000">
        <w:rPr>
          <w:rtl w:val="0"/>
        </w:rPr>
        <w:t xml:space="preserve">Invite everyone in your chapter to (1) set an October 17 personal calendar reminder to go to </w:t>
      </w:r>
      <w:hyperlink r:id="rId36">
        <w:r w:rsidDel="00000000" w:rsidR="00000000" w:rsidRPr="00000000">
          <w:rPr>
            <w:color w:val="1155cc"/>
            <w:u w:val="single"/>
            <w:rtl w:val="0"/>
          </w:rPr>
          <w:t xml:space="preserve">cclusa.org/fallconference</w:t>
        </w:r>
      </w:hyperlink>
      <w:r w:rsidDel="00000000" w:rsidR="00000000" w:rsidRPr="00000000">
        <w:rPr>
          <w:rtl w:val="0"/>
        </w:rPr>
        <w:t xml:space="preserve"> and register for our Fall Conference, and (2) click one of the social media icons (left side) on the registration to post about the conference on a favorite social media platform. </w:t>
      </w:r>
      <w:r w:rsidDel="00000000" w:rsidR="00000000" w:rsidRPr="00000000">
        <w:rPr>
          <w:rtl w:val="0"/>
        </w:rPr>
      </w:r>
    </w:p>
    <w:p w:rsidR="00000000" w:rsidDel="00000000" w:rsidP="00000000" w:rsidRDefault="00000000" w:rsidRPr="00000000" w14:paraId="0000004C">
      <w:pPr>
        <w:spacing w:after="80" w:lineRule="auto"/>
        <w:rPr>
          <w:b w:val="1"/>
          <w:highlight w:val="white"/>
        </w:rPr>
      </w:pPr>
      <w:r w:rsidDel="00000000" w:rsidR="00000000" w:rsidRPr="00000000">
        <w:rPr>
          <w:b w:val="1"/>
          <w:highlight w:val="white"/>
          <w:rtl w:val="0"/>
        </w:rPr>
        <w:t xml:space="preserve">Update the research on your MOC(s) and then create a plan for your lobby meeting(s)</w:t>
      </w:r>
    </w:p>
    <w:p w:rsidR="00000000" w:rsidDel="00000000" w:rsidP="00000000" w:rsidRDefault="00000000" w:rsidRPr="00000000" w14:paraId="0000004D">
      <w:pPr>
        <w:spacing w:after="0" w:lineRule="auto"/>
        <w:rPr>
          <w:u w:val="single"/>
        </w:rPr>
      </w:pPr>
      <w:r w:rsidDel="00000000" w:rsidR="00000000" w:rsidRPr="00000000">
        <w:rPr>
          <w:u w:val="single"/>
          <w:rtl w:val="0"/>
        </w:rPr>
        <w:t xml:space="preserve">Attend lobby trainings</w:t>
      </w:r>
    </w:p>
    <w:p w:rsidR="00000000" w:rsidDel="00000000" w:rsidP="00000000" w:rsidRDefault="00000000" w:rsidRPr="00000000" w14:paraId="0000004E">
      <w:pPr>
        <w:spacing w:after="80" w:lineRule="auto"/>
        <w:rPr/>
      </w:pPr>
      <w:r w:rsidDel="00000000" w:rsidR="00000000" w:rsidRPr="00000000">
        <w:rPr>
          <w:rtl w:val="0"/>
        </w:rPr>
        <w:t xml:space="preserve">RSVP to hear CCL’s D.C. team give their </w:t>
      </w:r>
      <w:hyperlink r:id="rId37">
        <w:r w:rsidDel="00000000" w:rsidR="00000000" w:rsidRPr="00000000">
          <w:rPr>
            <w:color w:val="1155cc"/>
            <w:u w:val="single"/>
            <w:rtl w:val="0"/>
          </w:rPr>
          <w:t xml:space="preserve">Legislative Plan training on </w:t>
        </w:r>
      </w:hyperlink>
      <w:hyperlink r:id="rId38">
        <w:r w:rsidDel="00000000" w:rsidR="00000000" w:rsidRPr="00000000">
          <w:rPr>
            <w:color w:val="1155cc"/>
            <w:u w:val="single"/>
            <w:rtl w:val="0"/>
          </w:rPr>
          <w:t xml:space="preserve">October 1</w:t>
        </w:r>
      </w:hyperlink>
      <w:hyperlink r:id="rId39">
        <w:r w:rsidDel="00000000" w:rsidR="00000000" w:rsidRPr="00000000">
          <w:rPr>
            <w:color w:val="1155cc"/>
            <w:u w:val="single"/>
            <w:rtl w:val="0"/>
          </w:rPr>
          <w:t xml:space="preserve">0 (repeats at 10am and 5pm PT)</w:t>
        </w:r>
      </w:hyperlink>
      <w:r w:rsidDel="00000000" w:rsidR="00000000" w:rsidRPr="00000000">
        <w:rPr>
          <w:rtl w:val="0"/>
        </w:rPr>
        <w:t xml:space="preserve"> and the </w:t>
      </w:r>
      <w:hyperlink r:id="rId40">
        <w:r w:rsidDel="00000000" w:rsidR="00000000" w:rsidRPr="00000000">
          <w:rPr>
            <w:color w:val="1155cc"/>
            <w:u w:val="single"/>
            <w:rtl w:val="0"/>
          </w:rPr>
          <w:t xml:space="preserve">Primary and Supporting Asks training on </w:t>
        </w:r>
      </w:hyperlink>
      <w:hyperlink r:id="rId41">
        <w:r w:rsidDel="00000000" w:rsidR="00000000" w:rsidRPr="00000000">
          <w:rPr>
            <w:color w:val="1155cc"/>
            <w:u w:val="single"/>
            <w:rtl w:val="0"/>
          </w:rPr>
          <w:t xml:space="preserve">November 10</w:t>
        </w:r>
      </w:hyperlink>
      <w:r w:rsidDel="00000000" w:rsidR="00000000" w:rsidRPr="00000000">
        <w:rPr>
          <w:rtl w:val="0"/>
        </w:rPr>
        <w:t xml:space="preserve"> (get the </w:t>
      </w:r>
      <w:hyperlink r:id="rId42">
        <w:r w:rsidDel="00000000" w:rsidR="00000000" w:rsidRPr="00000000">
          <w:rPr>
            <w:color w:val="1155cc"/>
            <w:u w:val="single"/>
            <w:rtl w:val="0"/>
          </w:rPr>
          <w:t xml:space="preserve">latest version of Zoom</w:t>
        </w:r>
      </w:hyperlink>
      <w:r w:rsidDel="00000000" w:rsidR="00000000" w:rsidRPr="00000000">
        <w:rPr>
          <w:rtl w:val="0"/>
        </w:rPr>
        <w:t xml:space="preserve"> before attending). Lobby team members should also be sure to attend </w:t>
      </w:r>
      <w:hyperlink r:id="rId43">
        <w:r w:rsidDel="00000000" w:rsidR="00000000" w:rsidRPr="00000000">
          <w:rPr>
            <w:color w:val="1155cc"/>
            <w:u w:val="single"/>
            <w:rtl w:val="0"/>
          </w:rPr>
          <w:t xml:space="preserve">Climate Advocate Training</w:t>
        </w:r>
      </w:hyperlink>
      <w:r w:rsidDel="00000000" w:rsidR="00000000" w:rsidRPr="00000000">
        <w:rPr>
          <w:rtl w:val="0"/>
        </w:rPr>
        <w:t xml:space="preserve"> if they haven’t already. Key foundational and targeted lobby trainings are on CCL Community’s </w:t>
      </w:r>
      <w:hyperlink r:id="rId44">
        <w:r w:rsidDel="00000000" w:rsidR="00000000" w:rsidRPr="00000000">
          <w:rPr>
            <w:color w:val="1155cc"/>
            <w:u w:val="single"/>
            <w:rtl w:val="0"/>
          </w:rPr>
          <w:t xml:space="preserve">Preparing for CCL’s December Conference and Lobby Week</w:t>
        </w:r>
      </w:hyperlink>
      <w:r w:rsidDel="00000000" w:rsidR="00000000" w:rsidRPr="00000000">
        <w:rPr>
          <w:rtl w:val="0"/>
        </w:rPr>
        <w:t xml:space="preserve"> training page. </w:t>
      </w:r>
    </w:p>
    <w:p w:rsidR="00000000" w:rsidDel="00000000" w:rsidP="00000000" w:rsidRDefault="00000000" w:rsidRPr="00000000" w14:paraId="0000004F">
      <w:pPr>
        <w:spacing w:after="0" w:lineRule="auto"/>
        <w:rPr>
          <w:u w:val="single"/>
        </w:rPr>
      </w:pPr>
      <w:r w:rsidDel="00000000" w:rsidR="00000000" w:rsidRPr="00000000">
        <w:rPr>
          <w:u w:val="single"/>
          <w:rtl w:val="0"/>
        </w:rPr>
        <w:t xml:space="preserve">Update the research on your MOC(s) and start filling in your </w:t>
      </w:r>
      <w:hyperlink r:id="rId45">
        <w:r w:rsidDel="00000000" w:rsidR="00000000" w:rsidRPr="00000000">
          <w:rPr>
            <w:color w:val="1155cc"/>
            <w:u w:val="single"/>
            <w:rtl w:val="0"/>
          </w:rPr>
          <w:t xml:space="preserve">Meeting Plan Template</w:t>
        </w:r>
      </w:hyperlink>
      <w:r w:rsidDel="00000000" w:rsidR="00000000" w:rsidRPr="00000000">
        <w:rPr>
          <w:rtl w:val="0"/>
        </w:rPr>
      </w:r>
    </w:p>
    <w:p w:rsidR="00000000" w:rsidDel="00000000" w:rsidP="00000000" w:rsidRDefault="00000000" w:rsidRPr="00000000" w14:paraId="00000050">
      <w:pPr>
        <w:spacing w:after="80" w:lineRule="auto"/>
        <w:rPr/>
      </w:pPr>
      <w:r w:rsidDel="00000000" w:rsidR="00000000" w:rsidRPr="00000000">
        <w:rPr>
          <w:rtl w:val="0"/>
        </w:rPr>
        <w:t xml:space="preserve">Ask a liaison or lobby meeting leader to give a synopsis of their June meeting and what needs to happen to further the relationship and build the MOC’s enthusiasm for more climate legislation in the next Congress. Also look at the MOC’s campaign website (if they are running), their Congressional website and our </w:t>
      </w:r>
      <w:hyperlink r:id="rId46">
        <w:r w:rsidDel="00000000" w:rsidR="00000000" w:rsidRPr="00000000">
          <w:rPr>
            <w:color w:val="1155cc"/>
            <w:u w:val="single"/>
            <w:rtl w:val="0"/>
          </w:rPr>
          <w:t xml:space="preserve">MOC Bios</w:t>
        </w:r>
      </w:hyperlink>
      <w:r w:rsidDel="00000000" w:rsidR="00000000" w:rsidRPr="00000000">
        <w:rPr>
          <w:rtl w:val="0"/>
        </w:rPr>
        <w:t xml:space="preserve"> to see if their priorities or policies have shifted. Based on what you learn, update your lobbying strategy. </w:t>
      </w:r>
    </w:p>
    <w:p w:rsidR="00000000" w:rsidDel="00000000" w:rsidP="00000000" w:rsidRDefault="00000000" w:rsidRPr="00000000" w14:paraId="00000051">
      <w:pPr>
        <w:spacing w:after="80" w:lineRule="auto"/>
        <w:rPr/>
      </w:pPr>
      <w:r w:rsidDel="00000000" w:rsidR="00000000" w:rsidRPr="00000000">
        <w:rPr>
          <w:rtl w:val="0"/>
        </w:rPr>
        <w:t xml:space="preserve">If yours is an open seat election, designate a volunteer to start building a dossier on the front runners. Now is a great time to learn about candidates because they are actively posting their policy positions on social media, campaign websites and newspapers.  </w:t>
      </w:r>
    </w:p>
    <w:p w:rsidR="00000000" w:rsidDel="00000000" w:rsidP="00000000" w:rsidRDefault="00000000" w:rsidRPr="00000000" w14:paraId="00000052">
      <w:pPr>
        <w:spacing w:after="0" w:lineRule="auto"/>
        <w:rPr>
          <w:highlight w:val="white"/>
          <w:u w:val="single"/>
        </w:rPr>
      </w:pPr>
      <w:r w:rsidDel="00000000" w:rsidR="00000000" w:rsidRPr="00000000">
        <w:rPr>
          <w:highlight w:val="white"/>
          <w:u w:val="single"/>
          <w:rtl w:val="0"/>
        </w:rPr>
        <w:t xml:space="preserve">Collect key deliverables</w:t>
      </w:r>
    </w:p>
    <w:p w:rsidR="00000000" w:rsidDel="00000000" w:rsidP="00000000" w:rsidRDefault="00000000" w:rsidRPr="00000000" w14:paraId="00000053">
      <w:pPr>
        <w:rPr>
          <w:highlight w:val="white"/>
        </w:rPr>
      </w:pPr>
      <w:r w:rsidDel="00000000" w:rsidR="00000000" w:rsidRPr="00000000">
        <w:rPr>
          <w:highlight w:val="white"/>
          <w:rtl w:val="0"/>
        </w:rPr>
        <w:t xml:space="preserve">In addition to CCL-provided leave behinds, your MOC and their staff may appreciate and benefit from other materials the Liaison or appointment setter sends before or after the meeting. For example: </w:t>
      </w:r>
    </w:p>
    <w:p w:rsidR="00000000" w:rsidDel="00000000" w:rsidP="00000000" w:rsidRDefault="00000000" w:rsidRPr="00000000" w14:paraId="00000054">
      <w:pPr>
        <w:numPr>
          <w:ilvl w:val="0"/>
          <w:numId w:val="10"/>
        </w:numPr>
        <w:spacing w:after="0" w:afterAutospacing="0" w:lineRule="auto"/>
        <w:ind w:left="360" w:hanging="360"/>
      </w:pPr>
      <w:bookmarkStart w:colFirst="0" w:colLast="0" w:name="_2l01sh44o09q" w:id="14"/>
      <w:bookmarkEnd w:id="14"/>
      <w:r w:rsidDel="00000000" w:rsidR="00000000" w:rsidRPr="00000000">
        <w:rPr>
          <w:rtl w:val="0"/>
        </w:rPr>
        <w:t xml:space="preserve">News coverage of </w:t>
      </w:r>
      <w:hyperlink r:id="rId47">
        <w:r w:rsidDel="00000000" w:rsidR="00000000" w:rsidRPr="00000000">
          <w:rPr>
            <w:color w:val="1155cc"/>
            <w:u w:val="single"/>
            <w:rtl w:val="0"/>
          </w:rPr>
          <w:t xml:space="preserve">climate impacts</w:t>
        </w:r>
      </w:hyperlink>
      <w:r w:rsidDel="00000000" w:rsidR="00000000" w:rsidRPr="00000000">
        <w:rPr>
          <w:rtl w:val="0"/>
        </w:rPr>
        <w:t xml:space="preserve"> in the district/state</w:t>
      </w:r>
    </w:p>
    <w:p w:rsidR="00000000" w:rsidDel="00000000" w:rsidP="00000000" w:rsidRDefault="00000000" w:rsidRPr="00000000" w14:paraId="00000055">
      <w:pPr>
        <w:numPr>
          <w:ilvl w:val="0"/>
          <w:numId w:val="10"/>
        </w:numPr>
        <w:spacing w:after="80" w:lineRule="auto"/>
        <w:ind w:left="360" w:hanging="360"/>
      </w:pPr>
      <w:bookmarkStart w:colFirst="0" w:colLast="0" w:name="_1wxq93r85kkg" w:id="15"/>
      <w:bookmarkEnd w:id="15"/>
      <w:r w:rsidDel="00000000" w:rsidR="00000000" w:rsidRPr="00000000">
        <w:rPr>
          <w:rtl w:val="0"/>
        </w:rPr>
        <w:t xml:space="preserve">Statements from community leaders or trusted messengers on climate impacts, priorities or solutions</w:t>
      </w:r>
    </w:p>
    <w:p w:rsidR="00000000" w:rsidDel="00000000" w:rsidP="00000000" w:rsidRDefault="00000000" w:rsidRPr="00000000" w14:paraId="00000056">
      <w:pPr>
        <w:spacing w:after="0" w:lineRule="auto"/>
        <w:rPr>
          <w:highlight w:val="white"/>
          <w:u w:val="single"/>
        </w:rPr>
      </w:pPr>
      <w:r w:rsidDel="00000000" w:rsidR="00000000" w:rsidRPr="00000000">
        <w:rPr>
          <w:highlight w:val="white"/>
          <w:u w:val="single"/>
          <w:rtl w:val="0"/>
        </w:rPr>
        <w:t xml:space="preserve">Assemble your dream lobby team</w:t>
      </w:r>
    </w:p>
    <w:p w:rsidR="00000000" w:rsidDel="00000000" w:rsidP="00000000" w:rsidRDefault="00000000" w:rsidRPr="00000000" w14:paraId="00000057">
      <w:pPr>
        <w:numPr>
          <w:ilvl w:val="0"/>
          <w:numId w:val="8"/>
        </w:numPr>
        <w:ind w:left="360"/>
      </w:pPr>
      <w:r w:rsidDel="00000000" w:rsidR="00000000" w:rsidRPr="00000000">
        <w:rPr>
          <w:rtl w:val="0"/>
        </w:rPr>
        <w:t xml:space="preserve">Add a CCLer who knows someone who has been impacted by climate change (see Comm. Exercise below)</w:t>
      </w:r>
    </w:p>
    <w:p w:rsidR="00000000" w:rsidDel="00000000" w:rsidP="00000000" w:rsidRDefault="00000000" w:rsidRPr="00000000" w14:paraId="00000058">
      <w:pPr>
        <w:numPr>
          <w:ilvl w:val="0"/>
          <w:numId w:val="8"/>
        </w:numPr>
        <w:spacing w:after="80" w:lineRule="auto"/>
        <w:ind w:left="360"/>
      </w:pPr>
      <w:r w:rsidDel="00000000" w:rsidR="00000000" w:rsidRPr="00000000">
        <w:rPr>
          <w:rtl w:val="0"/>
        </w:rPr>
        <w:t xml:space="preserve">Ask folks to suggest a trusted messenger who can make a persuasive case for more climate legislation</w:t>
      </w:r>
    </w:p>
    <w:p w:rsidR="00000000" w:rsidDel="00000000" w:rsidP="00000000" w:rsidRDefault="00000000" w:rsidRPr="00000000" w14:paraId="00000059">
      <w:pPr>
        <w:spacing w:after="80" w:lineRule="auto"/>
        <w:rPr/>
      </w:pPr>
      <w:r w:rsidDel="00000000" w:rsidR="00000000" w:rsidRPr="00000000">
        <w:rPr>
          <w:u w:val="single"/>
          <w:rtl w:val="0"/>
        </w:rPr>
        <w:t xml:space="preserve">Be sure to rehearse and role-play the lobby meeting in advance!</w:t>
      </w:r>
      <w:r w:rsidDel="00000000" w:rsidR="00000000" w:rsidRPr="00000000">
        <w:rPr>
          <w:rtl w:val="0"/>
        </w:rPr>
        <w:t xml:space="preserve"> </w:t>
      </w:r>
    </w:p>
    <w:p w:rsidR="00000000" w:rsidDel="00000000" w:rsidP="00000000" w:rsidRDefault="00000000" w:rsidRPr="00000000" w14:paraId="0000005A">
      <w:pPr>
        <w:spacing w:line="268.8" w:lineRule="auto"/>
        <w:rPr>
          <w:b w:val="1"/>
          <w:highlight w:val="white"/>
        </w:rPr>
      </w:pPr>
      <w:r w:rsidDel="00000000" w:rsidR="00000000" w:rsidRPr="00000000">
        <w:rPr>
          <w:b w:val="1"/>
          <w:highlight w:val="white"/>
          <w:rtl w:val="0"/>
        </w:rPr>
        <w:t xml:space="preserve">Additional resources</w:t>
      </w:r>
    </w:p>
    <w:p w:rsidR="00000000" w:rsidDel="00000000" w:rsidP="00000000" w:rsidRDefault="00000000" w:rsidRPr="00000000" w14:paraId="0000005B">
      <w:pPr>
        <w:widowControl w:val="0"/>
        <w:ind w:left="0" w:firstLine="0"/>
        <w:rPr/>
      </w:pPr>
      <w:r w:rsidDel="00000000" w:rsidR="00000000" w:rsidRPr="00000000">
        <w:rPr>
          <w:rtl w:val="0"/>
        </w:rPr>
        <w:t xml:space="preserve">CCL Community’s </w:t>
      </w:r>
      <w:hyperlink r:id="rId48">
        <w:r w:rsidDel="00000000" w:rsidR="00000000" w:rsidRPr="00000000">
          <w:rPr>
            <w:color w:val="1155cc"/>
            <w:u w:val="single"/>
            <w:rtl w:val="0"/>
          </w:rPr>
          <w:t xml:space="preserve">Lobbying 201: Practicing Effective Lobbying</w:t>
        </w:r>
      </w:hyperlink>
      <w:r w:rsidDel="00000000" w:rsidR="00000000" w:rsidRPr="00000000">
        <w:rPr>
          <w:rtl w:val="0"/>
        </w:rPr>
        <w:t xml:space="preserve"> training</w:t>
      </w:r>
    </w:p>
    <w:p w:rsidR="00000000" w:rsidDel="00000000" w:rsidP="00000000" w:rsidRDefault="00000000" w:rsidRPr="00000000" w14:paraId="0000005C">
      <w:pPr>
        <w:widowControl w:val="0"/>
        <w:ind w:left="0" w:firstLine="0"/>
        <w:rPr/>
      </w:pPr>
      <w:r w:rsidDel="00000000" w:rsidR="00000000" w:rsidRPr="00000000">
        <w:rPr>
          <w:rtl w:val="0"/>
        </w:rPr>
        <w:t xml:space="preserve">CCL Community’s </w:t>
      </w:r>
      <w:hyperlink r:id="rId49">
        <w:r w:rsidDel="00000000" w:rsidR="00000000" w:rsidRPr="00000000">
          <w:rPr>
            <w:color w:val="1155cc"/>
            <w:u w:val="single"/>
            <w:rtl w:val="0"/>
          </w:rPr>
          <w:t xml:space="preserve">Getting To Know Your Member of Congress</w:t>
        </w:r>
      </w:hyperlink>
      <w:r w:rsidDel="00000000" w:rsidR="00000000" w:rsidRPr="00000000">
        <w:rPr>
          <w:rtl w:val="0"/>
        </w:rPr>
        <w:t xml:space="preserve"> training</w:t>
      </w:r>
      <w:r w:rsidDel="00000000" w:rsidR="00000000" w:rsidRPr="00000000">
        <w:br w:type="page"/>
      </w:r>
      <w:r w:rsidDel="00000000" w:rsidR="00000000" w:rsidRPr="00000000">
        <w:rPr>
          <w:rtl w:val="0"/>
        </w:rPr>
      </w:r>
    </w:p>
    <w:p w:rsidR="00000000" w:rsidDel="00000000" w:rsidP="00000000" w:rsidRDefault="00000000" w:rsidRPr="00000000" w14:paraId="0000005D">
      <w:pPr>
        <w:widowControl w:val="0"/>
        <w:ind w:left="0" w:firstLine="0"/>
        <w:rPr>
          <w:sz w:val="6"/>
          <w:szCs w:val="6"/>
        </w:rPr>
      </w:pPr>
      <w:r w:rsidDel="00000000" w:rsidR="00000000" w:rsidRPr="00000000">
        <w:rPr>
          <w:rtl w:val="0"/>
        </w:rPr>
      </w:r>
    </w:p>
    <w:tbl>
      <w:tblPr>
        <w:tblStyle w:val="Table6"/>
        <w:tblW w:w="1083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30"/>
        <w:tblGridChange w:id="0">
          <w:tblGrid>
            <w:gridCol w:w="10830"/>
          </w:tblGrid>
        </w:tblGridChange>
      </w:tblGrid>
      <w:tr>
        <w:trPr>
          <w:cantSplit w:val="0"/>
          <w:tblHeader w:val="0"/>
        </w:trPr>
        <w:tc>
          <w:tcPr>
            <w:tcBorders>
              <w:right w:color="000000" w:space="0" w:sz="8" w:val="single"/>
            </w:tcBorders>
            <w:shd w:fill="auto" w:val="clear"/>
            <w:tcMar>
              <w:top w:w="100.0" w:type="dxa"/>
              <w:left w:w="100.0" w:type="dxa"/>
              <w:bottom w:w="100.0" w:type="dxa"/>
              <w:right w:w="100.0" w:type="dxa"/>
            </w:tcMar>
            <w:vAlign w:val="top"/>
          </w:tcPr>
          <w:bookmarkStart w:colFirst="0" w:colLast="0" w:name="kix.93cr5vlfcqr4" w:id="16"/>
          <w:bookmarkEnd w:id="16"/>
          <w:p w:rsidR="00000000" w:rsidDel="00000000" w:rsidP="00000000" w:rsidRDefault="00000000" w:rsidRPr="00000000" w14:paraId="0000005E">
            <w:pPr>
              <w:rPr>
                <w:rFonts w:ascii="Ubuntu" w:cs="Ubuntu" w:eastAsia="Ubuntu" w:hAnsi="Ubuntu"/>
                <w:b w:val="1"/>
                <w:sz w:val="38"/>
                <w:szCs w:val="38"/>
              </w:rPr>
            </w:pPr>
            <w:bookmarkStart w:colFirst="0" w:colLast="0" w:name="_fv0l0ndjt8o" w:id="17"/>
            <w:bookmarkEnd w:id="17"/>
            <w:r w:rsidDel="00000000" w:rsidR="00000000" w:rsidRPr="00000000">
              <w:rPr>
                <w:rFonts w:ascii="Ubuntu" w:cs="Ubuntu" w:eastAsia="Ubuntu" w:hAnsi="Ubuntu"/>
                <w:b w:val="1"/>
                <w:sz w:val="38"/>
                <w:szCs w:val="38"/>
                <w:rtl w:val="0"/>
              </w:rPr>
              <w:t xml:space="preserve">Post your Earth Day: Election Edition event photos/videos</w:t>
            </w:r>
            <w:r w:rsidDel="00000000" w:rsidR="00000000" w:rsidRPr="00000000">
              <w:rPr>
                <w:rtl w:val="0"/>
              </w:rPr>
            </w:r>
          </w:p>
          <w:p w:rsidR="00000000" w:rsidDel="00000000" w:rsidP="00000000" w:rsidRDefault="00000000" w:rsidRPr="00000000" w14:paraId="0000005F">
            <w:pPr>
              <w:spacing w:after="120" w:line="240" w:lineRule="auto"/>
              <w:rPr/>
            </w:pPr>
            <w:bookmarkStart w:colFirst="0" w:colLast="0" w:name="_qdepknkmomiw" w:id="18"/>
            <w:bookmarkEnd w:id="18"/>
            <w:r w:rsidDel="00000000" w:rsidR="00000000" w:rsidRPr="00000000">
              <w:rPr>
                <w:rFonts w:ascii="Ubuntu" w:cs="Ubuntu" w:eastAsia="Ubuntu" w:hAnsi="Ubuntu"/>
                <w:b w:val="1"/>
                <w:sz w:val="28"/>
                <w:szCs w:val="28"/>
                <w:rtl w:val="0"/>
              </w:rPr>
              <w:t xml:space="preserve">SOCIAL MEDIA BONUS ACTION</w:t>
            </w:r>
            <w:r w:rsidDel="00000000" w:rsidR="00000000" w:rsidRPr="00000000">
              <w:rPr>
                <w:rtl w:val="0"/>
              </w:rPr>
            </w:r>
          </w:p>
          <w:p w:rsidR="00000000" w:rsidDel="00000000" w:rsidP="00000000" w:rsidRDefault="00000000" w:rsidRPr="00000000" w14:paraId="00000060">
            <w:pPr>
              <w:spacing w:after="80" w:lineRule="auto"/>
              <w:rPr/>
            </w:pPr>
            <w:bookmarkStart w:colFirst="0" w:colLast="0" w:name="_twkp0uimgbmz" w:id="19"/>
            <w:bookmarkEnd w:id="19"/>
            <w:r w:rsidDel="00000000" w:rsidR="00000000" w:rsidRPr="00000000">
              <w:rPr>
                <w:rtl w:val="0"/>
              </w:rPr>
              <w:t xml:space="preserve">Snap an action photo or record a short video at </w:t>
            </w:r>
            <w:hyperlink r:id="rId50">
              <w:r w:rsidDel="00000000" w:rsidR="00000000" w:rsidRPr="00000000">
                <w:rPr>
                  <w:color w:val="1155cc"/>
                  <w:u w:val="single"/>
                  <w:rtl w:val="0"/>
                </w:rPr>
                <w:t xml:space="preserve">whatever Earth Day: Election Edition event</w:t>
              </w:r>
            </w:hyperlink>
            <w:r w:rsidDel="00000000" w:rsidR="00000000" w:rsidRPr="00000000">
              <w:rPr>
                <w:rtl w:val="0"/>
              </w:rPr>
              <w:t xml:space="preserve"> you attend and post it to a favorite social media platform (include the hashtag #ClimateVoter and tag @citizensclimate). Your post might read something like, “This election we’re making climate the hot topic!”</w:t>
            </w:r>
          </w:p>
          <w:p w:rsidR="00000000" w:rsidDel="00000000" w:rsidP="00000000" w:rsidRDefault="00000000" w:rsidRPr="00000000" w14:paraId="00000061">
            <w:pPr>
              <w:spacing w:after="80" w:lineRule="auto"/>
              <w:rPr/>
            </w:pPr>
            <w:bookmarkStart w:colFirst="0" w:colLast="0" w:name="_jc08m6ehjm8l" w:id="20"/>
            <w:bookmarkEnd w:id="20"/>
            <w:r w:rsidDel="00000000" w:rsidR="00000000" w:rsidRPr="00000000">
              <w:rPr>
                <w:rtl w:val="0"/>
              </w:rPr>
              <w:t xml:space="preserve">Also go to </w:t>
            </w:r>
            <w:hyperlink r:id="rId51">
              <w:r w:rsidDel="00000000" w:rsidR="00000000" w:rsidRPr="00000000">
                <w:rPr>
                  <w:color w:val="1155cc"/>
                  <w:u w:val="single"/>
                  <w:rtl w:val="0"/>
                </w:rPr>
                <w:t xml:space="preserve">CCL’s Google Drive</w:t>
              </w:r>
            </w:hyperlink>
            <w:r w:rsidDel="00000000" w:rsidR="00000000" w:rsidRPr="00000000">
              <w:rPr>
                <w:rtl w:val="0"/>
              </w:rPr>
              <w:t xml:space="preserve">, create a folder with the same name as your chapter </w:t>
            </w:r>
            <w:r w:rsidDel="00000000" w:rsidR="00000000" w:rsidRPr="00000000">
              <w:rPr>
                <w:rFonts w:ascii="Arial" w:cs="Arial" w:eastAsia="Arial" w:hAnsi="Arial"/>
                <w:color w:val="222222"/>
                <w:sz w:val="22"/>
                <w:szCs w:val="22"/>
                <w:highlight w:val="white"/>
                <w:rtl w:val="0"/>
              </w:rPr>
              <w:t xml:space="preserve">(e.g., Atlanta GA) </w:t>
            </w:r>
            <w:r w:rsidDel="00000000" w:rsidR="00000000" w:rsidRPr="00000000">
              <w:rPr>
                <w:rtl w:val="0"/>
              </w:rPr>
              <w:t xml:space="preserve">and the date of the event and upload your best photos and videos to that folder. By uploading photos/videos, you agree that CCL can use the photos/videos in its marketing and social media.</w:t>
            </w:r>
          </w:p>
          <w:p w:rsidR="00000000" w:rsidDel="00000000" w:rsidP="00000000" w:rsidRDefault="00000000" w:rsidRPr="00000000" w14:paraId="00000062">
            <w:pPr>
              <w:rPr/>
            </w:pPr>
            <w:bookmarkStart w:colFirst="0" w:colLast="0" w:name="_crpya6p6l7c4" w:id="21"/>
            <w:bookmarkEnd w:id="21"/>
            <w:r w:rsidDel="00000000" w:rsidR="00000000" w:rsidRPr="00000000">
              <w:rPr>
                <w:rtl w:val="0"/>
              </w:rPr>
              <w:t xml:space="preserve">For help getting started on social media, check out the </w:t>
            </w:r>
            <w:r w:rsidDel="00000000" w:rsidR="00000000" w:rsidRPr="00000000">
              <w:rPr>
                <w:rtl w:val="0"/>
              </w:rPr>
              <w:t xml:space="preserve">trainings</w:t>
            </w:r>
            <w:r w:rsidDel="00000000" w:rsidR="00000000" w:rsidRPr="00000000">
              <w:rPr>
                <w:rtl w:val="0"/>
              </w:rPr>
              <w:t xml:space="preserve"> available on CCL Community’s </w:t>
            </w:r>
            <w:hyperlink r:id="rId52">
              <w:r w:rsidDel="00000000" w:rsidR="00000000" w:rsidRPr="00000000">
                <w:rPr>
                  <w:color w:val="1155cc"/>
                  <w:u w:val="single"/>
                  <w:rtl w:val="0"/>
                </w:rPr>
                <w:t xml:space="preserve">Social Media for Volunteers and Chapters</w:t>
              </w:r>
            </w:hyperlink>
            <w:r w:rsidDel="00000000" w:rsidR="00000000" w:rsidRPr="00000000">
              <w:rPr>
                <w:rtl w:val="0"/>
              </w:rPr>
              <w:t xml:space="preserve"> topics page.</w:t>
            </w:r>
            <w:r w:rsidDel="00000000" w:rsidR="00000000" w:rsidRPr="00000000">
              <w:rPr>
                <w:rtl w:val="0"/>
              </w:rPr>
            </w:r>
          </w:p>
        </w:tc>
      </w:tr>
    </w:tbl>
    <w:p w:rsidR="00000000" w:rsidDel="00000000" w:rsidP="00000000" w:rsidRDefault="00000000" w:rsidRPr="00000000" w14:paraId="00000063">
      <w:pPr>
        <w:widowControl w:val="0"/>
        <w:rPr>
          <w:sz w:val="6"/>
          <w:szCs w:val="6"/>
        </w:rPr>
      </w:pPr>
      <w:r w:rsidDel="00000000" w:rsidR="00000000" w:rsidRPr="00000000">
        <w:rPr>
          <w:rtl w:val="0"/>
        </w:rPr>
      </w:r>
    </w:p>
    <w:p w:rsidR="00000000" w:rsidDel="00000000" w:rsidP="00000000" w:rsidRDefault="00000000" w:rsidRPr="00000000" w14:paraId="00000064">
      <w:pPr>
        <w:widowControl w:val="0"/>
        <w:rPr>
          <w:sz w:val="6"/>
          <w:szCs w:val="6"/>
        </w:rPr>
      </w:pPr>
      <w:r w:rsidDel="00000000" w:rsidR="00000000" w:rsidRPr="00000000">
        <w:rPr>
          <w:rtl w:val="0"/>
        </w:rPr>
      </w:r>
    </w:p>
    <w:p w:rsidR="00000000" w:rsidDel="00000000" w:rsidP="00000000" w:rsidRDefault="00000000" w:rsidRPr="00000000" w14:paraId="00000065">
      <w:pPr>
        <w:widowControl w:val="0"/>
        <w:rPr>
          <w:sz w:val="6"/>
          <w:szCs w:val="6"/>
        </w:rPr>
      </w:pPr>
      <w:r w:rsidDel="00000000" w:rsidR="00000000" w:rsidRPr="00000000">
        <w:rPr>
          <w:rtl w:val="0"/>
        </w:rPr>
      </w:r>
    </w:p>
    <w:p w:rsidR="00000000" w:rsidDel="00000000" w:rsidP="00000000" w:rsidRDefault="00000000" w:rsidRPr="00000000" w14:paraId="00000066">
      <w:pPr>
        <w:widowControl w:val="0"/>
        <w:rPr>
          <w:sz w:val="6"/>
          <w:szCs w:val="6"/>
        </w:rPr>
      </w:pPr>
      <w:r w:rsidDel="00000000" w:rsidR="00000000" w:rsidRPr="00000000">
        <w:rPr>
          <w:rtl w:val="0"/>
        </w:rPr>
      </w:r>
    </w:p>
    <w:tbl>
      <w:tblPr>
        <w:tblStyle w:val="Table7"/>
        <w:tblW w:w="1083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30"/>
        <w:tblGridChange w:id="0">
          <w:tblGrid>
            <w:gridCol w:w="10830"/>
          </w:tblGrid>
        </w:tblGridChange>
      </w:tblGrid>
      <w:tr>
        <w:trPr>
          <w:cantSplit w:val="0"/>
          <w:tblHeader w:val="0"/>
        </w:trPr>
        <w:tc>
          <w:tcPr>
            <w:tcBorders>
              <w:right w:color="000000" w:space="0" w:sz="8" w:val="single"/>
            </w:tcBorders>
            <w:shd w:fill="auto" w:val="clear"/>
            <w:tcMar>
              <w:top w:w="100.0" w:type="dxa"/>
              <w:left w:w="100.0" w:type="dxa"/>
              <w:bottom w:w="100.0" w:type="dxa"/>
              <w:right w:w="100.0" w:type="dxa"/>
            </w:tcMar>
            <w:vAlign w:val="top"/>
          </w:tcPr>
          <w:bookmarkStart w:colFirst="0" w:colLast="0" w:name="4291brrgmxu3" w:id="22"/>
          <w:bookmarkEnd w:id="22"/>
          <w:p w:rsidR="00000000" w:rsidDel="00000000" w:rsidP="00000000" w:rsidRDefault="00000000" w:rsidRPr="00000000" w14:paraId="00000067">
            <w:pPr>
              <w:rPr>
                <w:rFonts w:ascii="Ubuntu" w:cs="Ubuntu" w:eastAsia="Ubuntu" w:hAnsi="Ubuntu"/>
                <w:b w:val="1"/>
                <w:sz w:val="28"/>
                <w:szCs w:val="28"/>
              </w:rPr>
            </w:pPr>
            <w:bookmarkStart w:colFirst="0" w:colLast="0" w:name="_fv0l0ndjt8o" w:id="17"/>
            <w:bookmarkEnd w:id="17"/>
            <w:r w:rsidDel="00000000" w:rsidR="00000000" w:rsidRPr="00000000">
              <w:rPr>
                <w:rFonts w:ascii="Ubuntu" w:cs="Ubuntu" w:eastAsia="Ubuntu" w:hAnsi="Ubuntu"/>
                <w:b w:val="1"/>
                <w:sz w:val="38"/>
                <w:szCs w:val="38"/>
                <w:rtl w:val="0"/>
              </w:rPr>
              <w:t xml:space="preserve">Plan a social gathering to get to know each other better</w:t>
            </w:r>
            <w:r w:rsidDel="00000000" w:rsidR="00000000" w:rsidRPr="00000000">
              <w:rPr>
                <w:rtl w:val="0"/>
              </w:rPr>
            </w:r>
          </w:p>
          <w:p w:rsidR="00000000" w:rsidDel="00000000" w:rsidP="00000000" w:rsidRDefault="00000000" w:rsidRPr="00000000" w14:paraId="00000068">
            <w:pPr>
              <w:spacing w:after="160" w:line="240" w:lineRule="auto"/>
              <w:rPr>
                <w:rFonts w:ascii="Ubuntu" w:cs="Ubuntu" w:eastAsia="Ubuntu" w:hAnsi="Ubuntu"/>
                <w:b w:val="1"/>
                <w:sz w:val="28"/>
                <w:szCs w:val="28"/>
              </w:rPr>
            </w:pPr>
            <w:bookmarkStart w:colFirst="0" w:colLast="0" w:name="_qdepknkmomiw" w:id="18"/>
            <w:bookmarkEnd w:id="18"/>
            <w:r w:rsidDel="00000000" w:rsidR="00000000" w:rsidRPr="00000000">
              <w:rPr>
                <w:rFonts w:ascii="Ubuntu" w:cs="Ubuntu" w:eastAsia="Ubuntu" w:hAnsi="Ubuntu"/>
                <w:b w:val="1"/>
                <w:sz w:val="28"/>
                <w:szCs w:val="28"/>
                <w:rtl w:val="0"/>
              </w:rPr>
              <w:t xml:space="preserve">CHAPTER DEVELOPMENT</w:t>
            </w:r>
            <w:r w:rsidDel="00000000" w:rsidR="00000000" w:rsidRPr="00000000">
              <w:rPr>
                <w:rFonts w:ascii="Ubuntu" w:cs="Ubuntu" w:eastAsia="Ubuntu" w:hAnsi="Ubuntu"/>
                <w:b w:val="1"/>
                <w:sz w:val="28"/>
                <w:szCs w:val="28"/>
                <w:rtl w:val="0"/>
              </w:rPr>
              <w:t xml:space="preserve"> BONUS ACTION</w:t>
            </w:r>
            <w:r w:rsidDel="00000000" w:rsidR="00000000" w:rsidRPr="00000000">
              <w:rPr>
                <w:rtl w:val="0"/>
              </w:rPr>
            </w:r>
          </w:p>
          <w:p w:rsidR="00000000" w:rsidDel="00000000" w:rsidP="00000000" w:rsidRDefault="00000000" w:rsidRPr="00000000" w14:paraId="00000069">
            <w:pPr>
              <w:spacing w:after="0" w:lineRule="auto"/>
              <w:rPr/>
            </w:pPr>
            <w:r w:rsidDel="00000000" w:rsidR="00000000" w:rsidRPr="00000000">
              <w:rPr>
                <w:rtl w:val="0"/>
              </w:rPr>
              <w:t xml:space="preserve">Plan a fall party to celebrate your Earth Day: Election Edition work. Decide together when and where to have it, what the party would look like (a picnic lunch, dinner potluck, a Halloween or harvest party, pumpkin carving with CCL logo, seasonal beer party or pumpkin spice drinks), and who to invite (friends, family, potential CCL volunteers). Which part of the event planning and execution would each volunteer like to work on? </w:t>
            </w:r>
            <w:r w:rsidDel="00000000" w:rsidR="00000000" w:rsidRPr="00000000">
              <w:rPr>
                <w:rtl w:val="0"/>
              </w:rPr>
            </w:r>
          </w:p>
        </w:tc>
      </w:tr>
    </w:tbl>
    <w:p w:rsidR="00000000" w:rsidDel="00000000" w:rsidP="00000000" w:rsidRDefault="00000000" w:rsidRPr="00000000" w14:paraId="0000006A">
      <w:pPr>
        <w:widowControl w:val="0"/>
        <w:ind w:left="0" w:firstLine="0"/>
        <w:rPr>
          <w:highlight w:val="white"/>
        </w:rPr>
      </w:pPr>
      <w:r w:rsidDel="00000000" w:rsidR="00000000" w:rsidRPr="00000000">
        <w:br w:type="page"/>
      </w:r>
      <w:r w:rsidDel="00000000" w:rsidR="00000000" w:rsidRPr="00000000">
        <w:rPr>
          <w:rtl w:val="0"/>
        </w:rPr>
      </w:r>
    </w:p>
    <w:bookmarkStart w:colFirst="0" w:colLast="0" w:name="kix.35ts8m165q92" w:id="23"/>
    <w:bookmarkEnd w:id="23"/>
    <w:p w:rsidR="00000000" w:rsidDel="00000000" w:rsidP="00000000" w:rsidRDefault="00000000" w:rsidRPr="00000000" w14:paraId="0000006B">
      <w:pPr>
        <w:spacing w:after="0" w:lineRule="auto"/>
        <w:ind w:left="0" w:firstLine="0"/>
        <w:rPr>
          <w:rFonts w:ascii="Ubuntu" w:cs="Ubuntu" w:eastAsia="Ubuntu" w:hAnsi="Ubuntu"/>
          <w:b w:val="1"/>
          <w:color w:val="222222"/>
          <w:sz w:val="38"/>
          <w:szCs w:val="38"/>
        </w:rPr>
      </w:pPr>
      <w:r w:rsidDel="00000000" w:rsidR="00000000" w:rsidRPr="00000000">
        <w:rPr>
          <w:rFonts w:ascii="Ubuntu" w:cs="Ubuntu" w:eastAsia="Ubuntu" w:hAnsi="Ubuntu"/>
          <w:b w:val="1"/>
          <w:color w:val="222222"/>
          <w:sz w:val="38"/>
          <w:szCs w:val="38"/>
          <w:rtl w:val="0"/>
        </w:rPr>
        <w:t xml:space="preserve">Practice telling a story about someone impacted by climate</w:t>
      </w:r>
      <w:r w:rsidDel="00000000" w:rsidR="00000000" w:rsidRPr="00000000">
        <w:rPr>
          <w:rtl w:val="0"/>
        </w:rPr>
      </w:r>
    </w:p>
    <w:p w:rsidR="00000000" w:rsidDel="00000000" w:rsidP="00000000" w:rsidRDefault="00000000" w:rsidRPr="00000000" w14:paraId="0000006C">
      <w:pPr>
        <w:spacing w:after="200" w:lineRule="auto"/>
        <w:rPr>
          <w:rFonts w:ascii="Ubuntu" w:cs="Ubuntu" w:eastAsia="Ubuntu" w:hAnsi="Ubuntu"/>
          <w:b w:val="1"/>
          <w:color w:val="222222"/>
          <w:sz w:val="28"/>
          <w:szCs w:val="28"/>
        </w:rPr>
      </w:pPr>
      <w:bookmarkStart w:colFirst="0" w:colLast="0" w:name="_hzqznsd0t5gn" w:id="24"/>
      <w:bookmarkEnd w:id="24"/>
      <w:r w:rsidDel="00000000" w:rsidR="00000000" w:rsidRPr="00000000">
        <w:rPr>
          <w:rFonts w:ascii="Ubuntu" w:cs="Ubuntu" w:eastAsia="Ubuntu" w:hAnsi="Ubuntu"/>
          <w:b w:val="1"/>
          <w:color w:val="222222"/>
          <w:sz w:val="28"/>
          <w:szCs w:val="28"/>
          <w:rtl w:val="0"/>
        </w:rPr>
        <w:t xml:space="preserve">COMMUNICATION SKILLS EXERCISE</w:t>
      </w:r>
      <w:r w:rsidDel="00000000" w:rsidR="00000000" w:rsidRPr="00000000">
        <w:rPr>
          <w:rtl w:val="0"/>
        </w:rPr>
      </w:r>
    </w:p>
    <w:p w:rsidR="00000000" w:rsidDel="00000000" w:rsidP="00000000" w:rsidRDefault="00000000" w:rsidRPr="00000000" w14:paraId="0000006D">
      <w:pPr>
        <w:spacing w:after="120" w:lineRule="auto"/>
        <w:rPr/>
      </w:pPr>
      <w:r w:rsidDel="00000000" w:rsidR="00000000" w:rsidRPr="00000000">
        <w:rPr>
          <w:rtl w:val="0"/>
        </w:rPr>
        <w:t xml:space="preserve">A </w:t>
      </w:r>
      <w:hyperlink r:id="rId53">
        <w:r w:rsidDel="00000000" w:rsidR="00000000" w:rsidRPr="00000000">
          <w:rPr>
            <w:color w:val="1155cc"/>
            <w:u w:val="single"/>
            <w:rtl w:val="0"/>
          </w:rPr>
          <w:t xml:space="preserve">recent report</w:t>
        </w:r>
      </w:hyperlink>
      <w:r w:rsidDel="00000000" w:rsidR="00000000" w:rsidRPr="00000000">
        <w:rPr>
          <w:rtl w:val="0"/>
        </w:rPr>
        <w:t xml:space="preserve"> from the </w:t>
      </w:r>
      <w:r w:rsidDel="00000000" w:rsidR="00000000" w:rsidRPr="00000000">
        <w:rPr>
          <w:highlight w:val="white"/>
          <w:rtl w:val="0"/>
        </w:rPr>
        <w:t xml:space="preserve">Yale Project on Climate Change Communication</w:t>
      </w:r>
      <w:r w:rsidDel="00000000" w:rsidR="00000000" w:rsidRPr="00000000">
        <w:rPr>
          <w:rtl w:val="0"/>
        </w:rPr>
        <w:t xml:space="preserve"> finds that hearing about people's personal experience with climate impacts such as extreme heat, floods or drought is the top thing that influences folks to change their minds, </w:t>
      </w:r>
      <w:r w:rsidDel="00000000" w:rsidR="00000000" w:rsidRPr="00000000">
        <w:rPr>
          <w:u w:val="single"/>
          <w:rtl w:val="0"/>
        </w:rPr>
        <w:t xml:space="preserve">even beyond experiencing it themselves</w:t>
      </w:r>
      <w:r w:rsidDel="00000000" w:rsidR="00000000" w:rsidRPr="00000000">
        <w:rPr>
          <w:rtl w:val="0"/>
        </w:rPr>
        <w:t xml:space="preserve">. If you i</w:t>
      </w:r>
      <w:r w:rsidDel="00000000" w:rsidR="00000000" w:rsidRPr="00000000">
        <w:rPr>
          <w:rtl w:val="0"/>
        </w:rPr>
        <w:t xml:space="preserve">nterject into everyday conversations a story about climate impacts on someone you know, it can help to move people to be more favorable to climate action/carbon pricing. So, let’s practice our story telling.</w:t>
      </w:r>
    </w:p>
    <w:p w:rsidR="00000000" w:rsidDel="00000000" w:rsidP="00000000" w:rsidRDefault="00000000" w:rsidRPr="00000000" w14:paraId="0000006E">
      <w:pPr>
        <w:spacing w:after="80" w:lineRule="auto"/>
        <w:rPr/>
      </w:pPr>
      <w:r w:rsidDel="00000000" w:rsidR="00000000" w:rsidRPr="00000000">
        <w:rPr>
          <w:b w:val="1"/>
          <w:rtl w:val="0"/>
        </w:rPr>
        <w:t xml:space="preserve">Suggestions for how to practice</w:t>
      </w:r>
      <w:r w:rsidDel="00000000" w:rsidR="00000000" w:rsidRPr="00000000">
        <w:rPr>
          <w:rtl w:val="0"/>
        </w:rPr>
        <w:t xml:space="preserve"> </w:t>
      </w:r>
    </w:p>
    <w:p w:rsidR="00000000" w:rsidDel="00000000" w:rsidP="00000000" w:rsidRDefault="00000000" w:rsidRPr="00000000" w14:paraId="0000006F">
      <w:pPr>
        <w:spacing w:after="120" w:lineRule="auto"/>
        <w:rPr/>
      </w:pPr>
      <w:r w:rsidDel="00000000" w:rsidR="00000000" w:rsidRPr="00000000">
        <w:rPr>
          <w:rtl w:val="0"/>
        </w:rPr>
        <w:t xml:space="preserve">We know that people learn best by saying the words out loud themselves, so for this exercise: </w:t>
      </w:r>
    </w:p>
    <w:p w:rsidR="00000000" w:rsidDel="00000000" w:rsidP="00000000" w:rsidRDefault="00000000" w:rsidRPr="00000000" w14:paraId="00000070">
      <w:pPr>
        <w:numPr>
          <w:ilvl w:val="0"/>
          <w:numId w:val="5"/>
        </w:numPr>
        <w:spacing w:after="80" w:lineRule="auto"/>
        <w:ind w:left="360" w:hanging="360"/>
        <w:rPr/>
      </w:pPr>
      <w:r w:rsidDel="00000000" w:rsidR="00000000" w:rsidRPr="00000000">
        <w:rPr>
          <w:rtl w:val="0"/>
        </w:rPr>
        <w:t xml:space="preserve">Read these instructions to meeting attendees:</w:t>
      </w:r>
      <w:r w:rsidDel="00000000" w:rsidR="00000000" w:rsidRPr="00000000">
        <w:rPr>
          <w:rtl w:val="0"/>
        </w:rPr>
        <w:br w:type="textWrapping"/>
      </w:r>
      <w:r w:rsidDel="00000000" w:rsidR="00000000" w:rsidRPr="00000000">
        <w:rPr>
          <w:u w:val="single"/>
          <w:rtl w:val="0"/>
        </w:rPr>
        <w:t xml:space="preserve">Instructions</w:t>
      </w:r>
      <w:r w:rsidDel="00000000" w:rsidR="00000000" w:rsidRPr="00000000">
        <w:rPr>
          <w:rtl w:val="0"/>
        </w:rPr>
        <w:t xml:space="preserve">: With a partner, take turns following the instructions below. Afterward, discuss with your partner how their story made you feel. </w:t>
      </w:r>
      <w:r w:rsidDel="00000000" w:rsidR="00000000" w:rsidRPr="00000000">
        <w:rPr>
          <w:rtl w:val="0"/>
        </w:rPr>
        <w:t xml:space="preserve">You’ll have six minutes.</w:t>
      </w:r>
      <w:r w:rsidDel="00000000" w:rsidR="00000000" w:rsidRPr="00000000">
        <w:rPr>
          <w:rtl w:val="0"/>
        </w:rPr>
      </w:r>
    </w:p>
    <w:p w:rsidR="00000000" w:rsidDel="00000000" w:rsidP="00000000" w:rsidRDefault="00000000" w:rsidRPr="00000000" w14:paraId="00000071">
      <w:pPr>
        <w:numPr>
          <w:ilvl w:val="0"/>
          <w:numId w:val="5"/>
        </w:numPr>
        <w:spacing w:after="120" w:lineRule="auto"/>
        <w:ind w:left="360" w:hanging="360"/>
        <w:rPr/>
      </w:pPr>
      <w:r w:rsidDel="00000000" w:rsidR="00000000" w:rsidRPr="00000000">
        <w:rPr>
          <w:rtl w:val="0"/>
        </w:rPr>
        <w:t xml:space="preserve">Ask two people to model the exercise, and then invite everyone to practice. </w:t>
      </w:r>
    </w:p>
    <w:p w:rsidR="00000000" w:rsidDel="00000000" w:rsidP="00000000" w:rsidRDefault="00000000" w:rsidRPr="00000000" w14:paraId="00000072">
      <w:pPr>
        <w:rPr/>
      </w:pPr>
      <w:r w:rsidDel="00000000" w:rsidR="00000000" w:rsidRPr="00000000">
        <w:rPr>
          <w:u w:val="single"/>
          <w:rtl w:val="0"/>
        </w:rPr>
        <w:t xml:space="preserve">If you use Zoom breakout rooms</w:t>
      </w:r>
      <w:r w:rsidDel="00000000" w:rsidR="00000000" w:rsidRPr="00000000">
        <w:rPr>
          <w:rtl w:val="0"/>
        </w:rPr>
        <w:t xml:space="preserve"> (see </w:t>
      </w:r>
      <w:hyperlink r:id="rId54">
        <w:r w:rsidDel="00000000" w:rsidR="00000000" w:rsidRPr="00000000">
          <w:rPr>
            <w:color w:val="1155cc"/>
            <w:u w:val="single"/>
            <w:rtl w:val="0"/>
          </w:rPr>
          <w:t xml:space="preserve">Zoom’s training page on “Breakout Rooms”</w:t>
        </w:r>
      </w:hyperlink>
      <w:r w:rsidDel="00000000" w:rsidR="00000000" w:rsidRPr="00000000">
        <w:rPr>
          <w:rtl w:val="0"/>
        </w:rPr>
        <w:t xml:space="preserve"> to learn how):</w:t>
      </w:r>
    </w:p>
    <w:p w:rsidR="00000000" w:rsidDel="00000000" w:rsidP="00000000" w:rsidRDefault="00000000" w:rsidRPr="00000000" w14:paraId="00000073">
      <w:pPr>
        <w:spacing w:after="80" w:lineRule="auto"/>
        <w:rPr/>
      </w:pPr>
      <w:r w:rsidDel="00000000" w:rsidR="00000000" w:rsidRPr="00000000">
        <w:rPr>
          <w:rtl w:val="0"/>
        </w:rPr>
        <w:t xml:space="preserve">Put everyone into breakout rooms, two people per room, for six minutes. When everyone comes back together, ask a few people to share the story they told. </w:t>
      </w:r>
      <w:r w:rsidDel="00000000" w:rsidR="00000000" w:rsidRPr="00000000">
        <w:rPr>
          <w:rtl w:val="0"/>
        </w:rPr>
      </w:r>
    </w:p>
    <w:p w:rsidR="00000000" w:rsidDel="00000000" w:rsidP="00000000" w:rsidRDefault="00000000" w:rsidRPr="00000000" w14:paraId="00000074">
      <w:pPr>
        <w:shd w:fill="ffffff" w:val="clear"/>
        <w:spacing w:after="120" w:lineRule="auto"/>
        <w:rPr>
          <w:highlight w:val="white"/>
          <w:u w:val="single"/>
        </w:rPr>
      </w:pPr>
      <w:r w:rsidDel="00000000" w:rsidR="00000000" w:rsidRPr="00000000">
        <w:rPr>
          <w:highlight w:val="white"/>
          <w:u w:val="single"/>
          <w:rtl w:val="0"/>
        </w:rPr>
        <w:t xml:space="preserve">If you use Zoom but you don’t use breakout rooms, invite a few attendee pairs to follow the instructions</w:t>
      </w:r>
    </w:p>
    <w:p w:rsidR="00000000" w:rsidDel="00000000" w:rsidP="00000000" w:rsidRDefault="00000000" w:rsidRPr="00000000" w14:paraId="00000075">
      <w:pPr>
        <w:spacing w:after="80" w:lineRule="auto"/>
        <w:rPr>
          <w:b w:val="1"/>
          <w:highlight w:val="white"/>
        </w:rPr>
      </w:pPr>
      <w:r w:rsidDel="00000000" w:rsidR="00000000" w:rsidRPr="00000000">
        <w:rPr>
          <w:b w:val="1"/>
          <w:rtl w:val="0"/>
        </w:rPr>
        <w:t xml:space="preserve">Instructions - a</w:t>
      </w:r>
      <w:r w:rsidDel="00000000" w:rsidR="00000000" w:rsidRPr="00000000">
        <w:rPr>
          <w:b w:val="1"/>
          <w:rtl w:val="0"/>
        </w:rPr>
        <w:t xml:space="preserve"> story about someone you know</w:t>
      </w:r>
      <w:r w:rsidDel="00000000" w:rsidR="00000000" w:rsidRPr="00000000">
        <w:rPr>
          <w:rtl w:val="0"/>
        </w:rPr>
      </w:r>
    </w:p>
    <w:p w:rsidR="00000000" w:rsidDel="00000000" w:rsidP="00000000" w:rsidRDefault="00000000" w:rsidRPr="00000000" w14:paraId="00000076">
      <w:pPr>
        <w:spacing w:after="80" w:lineRule="auto"/>
        <w:ind w:left="0" w:firstLine="0"/>
        <w:rPr/>
      </w:pPr>
      <w:r w:rsidDel="00000000" w:rsidR="00000000" w:rsidRPr="00000000">
        <w:rPr>
          <w:rtl w:val="0"/>
        </w:rPr>
        <w:t xml:space="preserve">Think of a story about someone you know who has been impacted by climate change recently. For example, you could talk about a friend in California who experienced heat above 110 degrees. Or a relative who’s been impacted by fall hurricanes.* Conclude with a positive note about advocating more climate solutions to Congress. </w:t>
      </w:r>
    </w:p>
    <w:p w:rsidR="00000000" w:rsidDel="00000000" w:rsidP="00000000" w:rsidRDefault="00000000" w:rsidRPr="00000000" w14:paraId="00000077">
      <w:pPr>
        <w:spacing w:after="80" w:lineRule="auto"/>
        <w:ind w:left="0" w:firstLine="0"/>
        <w:rPr/>
      </w:pP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t xml:space="preserve">*If your partner's story makes an impression on you, urge them to write it down and submit it in an LTE.</w:t>
      </w:r>
      <w:r w:rsidDel="00000000" w:rsidR="00000000" w:rsidRPr="00000000">
        <w:rPr>
          <w:rtl w:val="0"/>
        </w:rPr>
      </w:r>
    </w:p>
    <w:sectPr>
      <w:headerReference r:id="rId55" w:type="default"/>
      <w:footerReference r:id="rId56" w:type="default"/>
      <w:pgSz w:h="15840" w:w="12240" w:orient="portrait"/>
      <w:pgMar w:bottom="720" w:top="720" w:left="63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Pro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Pr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pageBreakBefore w:val="0"/>
      <w:jc w:val="right"/>
      <w:rPr>
        <w:rFonts w:ascii="Source Sans Pro" w:cs="Source Sans Pro" w:eastAsia="Source Sans Pro" w:hAnsi="Source Sans Pro"/>
      </w:rPr>
    </w:pPr>
    <w:r w:rsidDel="00000000" w:rsidR="00000000" w:rsidRPr="00000000">
      <w:rPr>
        <w:rFonts w:ascii="Source Sans Pro" w:cs="Source Sans Pro" w:eastAsia="Source Sans Pro" w:hAnsi="Source Sans Pr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ageBreakBefore w:val="0"/>
      <w:jc w:val="left"/>
      <w:rPr>
        <w:rFonts w:ascii="Ubuntu" w:cs="Ubuntu" w:eastAsia="Ubuntu" w:hAnsi="Ubuntu"/>
        <w:b w:val="1"/>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ource Sans Pro" w:cs="Source Sans Pro" w:eastAsia="Source Sans Pro" w:hAnsi="Source Sans Pro"/>
        <w:sz w:val="24"/>
        <w:szCs w:val="24"/>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community.citizensclimate.org/events/item/24/10991" TargetMode="External"/><Relationship Id="rId42" Type="http://schemas.openxmlformats.org/officeDocument/2006/relationships/hyperlink" Target="https://support.zoom.us/hc/en-us/articles/201362233-Upgrading-Zoom-to-the-latest-version" TargetMode="External"/><Relationship Id="rId41" Type="http://schemas.openxmlformats.org/officeDocument/2006/relationships/hyperlink" Target="https://community.citizensclimate.org/events/item/24/10991" TargetMode="External"/><Relationship Id="rId44" Type="http://schemas.openxmlformats.org/officeDocument/2006/relationships/hyperlink" Target="https://community.citizensclimate.org/resources/item/19/272" TargetMode="External"/><Relationship Id="rId43" Type="http://schemas.openxmlformats.org/officeDocument/2006/relationships/hyperlink" Target="https://citizensclimatelobby.org/climate-advocate-training/" TargetMode="External"/><Relationship Id="rId46" Type="http://schemas.openxmlformats.org/officeDocument/2006/relationships/hyperlink" Target="https://community.citizensclimate.org/resources/item/19/249" TargetMode="External"/><Relationship Id="rId45" Type="http://schemas.openxmlformats.org/officeDocument/2006/relationships/hyperlink" Target="https://community.citizensclimate.org/resources/item/19/24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mmunity.citizensclimate.org/topics/inflation-reduction-act" TargetMode="External"/><Relationship Id="rId48" Type="http://schemas.openxmlformats.org/officeDocument/2006/relationships/hyperlink" Target="https://community.citizensclimate.org/events/item/24/10173" TargetMode="External"/><Relationship Id="rId47" Type="http://schemas.openxmlformats.org/officeDocument/2006/relationships/hyperlink" Target="https://community.citizensclimate.org/resources#local-impacts" TargetMode="External"/><Relationship Id="rId49" Type="http://schemas.openxmlformats.org/officeDocument/2006/relationships/hyperlink" Target="https://community.citizensclimate.org/resources/item/19/477" TargetMode="External"/><Relationship Id="rId5" Type="http://schemas.openxmlformats.org/officeDocument/2006/relationships/styles" Target="styles.xml"/><Relationship Id="rId6" Type="http://schemas.openxmlformats.org/officeDocument/2006/relationships/hyperlink" Target="https://citizensclimatelobby.org/monthly-meetings-and-actions/" TargetMode="External"/><Relationship Id="rId7" Type="http://schemas.openxmlformats.org/officeDocument/2006/relationships/hyperlink" Target="http://cclusa.org/fallconference" TargetMode="External"/><Relationship Id="rId8" Type="http://schemas.openxmlformats.org/officeDocument/2006/relationships/hyperlink" Target="https://community.citizensclimate.org/resources/item/19/505" TargetMode="External"/><Relationship Id="rId31" Type="http://schemas.openxmlformats.org/officeDocument/2006/relationships/hyperlink" Target="https://community.citizensclimate.org/resources/item/19/505" TargetMode="External"/><Relationship Id="rId30" Type="http://schemas.openxmlformats.org/officeDocument/2006/relationships/hyperlink" Target="http://cclusa.org/vote" TargetMode="External"/><Relationship Id="rId33" Type="http://schemas.openxmlformats.org/officeDocument/2006/relationships/hyperlink" Target="https://community.citizensclimate.org/resources/item/19/464" TargetMode="External"/><Relationship Id="rId32" Type="http://schemas.openxmlformats.org/officeDocument/2006/relationships/hyperlink" Target="https://community.citizensclimate.org/resources/item/19/290" TargetMode="External"/><Relationship Id="rId35" Type="http://schemas.openxmlformats.org/officeDocument/2006/relationships/image" Target="media/image3.png"/><Relationship Id="rId34" Type="http://schemas.openxmlformats.org/officeDocument/2006/relationships/hyperlink" Target="https://community.citizensclimate.org/resources/item/19/501" TargetMode="External"/><Relationship Id="rId37" Type="http://schemas.openxmlformats.org/officeDocument/2006/relationships/hyperlink" Target="https://community.citizensclimate.org/events/item/24/10990" TargetMode="External"/><Relationship Id="rId36" Type="http://schemas.openxmlformats.org/officeDocument/2006/relationships/hyperlink" Target="http://cclusa.org/fallconference" TargetMode="External"/><Relationship Id="rId39" Type="http://schemas.openxmlformats.org/officeDocument/2006/relationships/hyperlink" Target="https://community.citizensclimate.org/events/item/24/10990" TargetMode="External"/><Relationship Id="rId38" Type="http://schemas.openxmlformats.org/officeDocument/2006/relationships/hyperlink" Target="https://community.citizensclimate.org/events/item/24/10990" TargetMode="External"/><Relationship Id="rId20" Type="http://schemas.openxmlformats.org/officeDocument/2006/relationships/hyperlink" Target="https://static.prod01.ue1.p.pcomm.net/cclobby/content/contents/training/pdf/Enjoyifying-Your-Zoom.pdf" TargetMode="External"/><Relationship Id="rId22" Type="http://schemas.openxmlformats.org/officeDocument/2006/relationships/hyperlink" Target="http://cclusa.org/meeting" TargetMode="External"/><Relationship Id="rId21" Type="http://schemas.openxmlformats.org/officeDocument/2006/relationships/image" Target="media/image2.png"/><Relationship Id="rId24" Type="http://schemas.openxmlformats.org/officeDocument/2006/relationships/hyperlink" Target="http://cclusa.org/livestream" TargetMode="External"/><Relationship Id="rId23" Type="http://schemas.openxmlformats.org/officeDocument/2006/relationships/hyperlink" Target="https://support.zoom.us/hc/en-us/articles/207279736-Managing-and-viewing-closed-captioning#h_01EJW2XGTA3QNDGQBV81PQ07NY" TargetMode="External"/><Relationship Id="rId26" Type="http://schemas.openxmlformats.org/officeDocument/2006/relationships/hyperlink" Target="https://community.citizensclimate.org/actions/create" TargetMode="External"/><Relationship Id="rId25" Type="http://schemas.openxmlformats.org/officeDocument/2006/relationships/image" Target="media/image4.png"/><Relationship Id="rId28" Type="http://schemas.openxmlformats.org/officeDocument/2006/relationships/image" Target="media/image1.png"/><Relationship Id="rId27" Type="http://schemas.openxmlformats.org/officeDocument/2006/relationships/hyperlink" Target="https://community.citizensclimate.org/resources/item/19/505" TargetMode="External"/><Relationship Id="rId29" Type="http://schemas.openxmlformats.org/officeDocument/2006/relationships/hyperlink" Target="http://cclusa.org/vote" TargetMode="External"/><Relationship Id="rId51" Type="http://schemas.openxmlformats.org/officeDocument/2006/relationships/hyperlink" Target="https://drive.google.com/drive/folders/17dEZPZk2X8Pqu1YZNfHJWez6SnS4HWx8?usp=sharing" TargetMode="External"/><Relationship Id="rId50" Type="http://schemas.openxmlformats.org/officeDocument/2006/relationships/hyperlink" Target="https://citizensclimatelobby.org/earth-day-election-edition-events/" TargetMode="External"/><Relationship Id="rId53" Type="http://schemas.openxmlformats.org/officeDocument/2006/relationships/hyperlink" Target="https://climatecommunication.yale.edu/publications/experience-with-global-warming-is-changing-peoples-minds-about-it/" TargetMode="External"/><Relationship Id="rId52" Type="http://schemas.openxmlformats.org/officeDocument/2006/relationships/hyperlink" Target="https://community.citizensclimate.org/topics/using-social-media" TargetMode="External"/><Relationship Id="rId11" Type="http://schemas.openxmlformats.org/officeDocument/2006/relationships/hyperlink" Target="https://docs.google.com/forms/d/e/1FAIpQLSf_I8TSl2PM-v9ppjOM4KAi3Ctnpn15bDlk1Hg4Y8VPIx7EnA/viewform" TargetMode="External"/><Relationship Id="rId55" Type="http://schemas.openxmlformats.org/officeDocument/2006/relationships/header" Target="header1.xml"/><Relationship Id="rId10" Type="http://schemas.openxmlformats.org/officeDocument/2006/relationships/hyperlink" Target="https://citizensclimatelobby.org/earth-day-election-edition-events/" TargetMode="External"/><Relationship Id="rId54" Type="http://schemas.openxmlformats.org/officeDocument/2006/relationships/hyperlink" Target="https://support.zoom.us/hc/en-us/articles/206476093-Getting-Started-with-Breakout-Rooms" TargetMode="External"/><Relationship Id="rId13" Type="http://schemas.openxmlformats.org/officeDocument/2006/relationships/hyperlink" Target="http://cclusa.org/october-virtual-signup" TargetMode="External"/><Relationship Id="rId12" Type="http://schemas.openxmlformats.org/officeDocument/2006/relationships/hyperlink" Target="https://community.citizensclimate.org/actions/create" TargetMode="External"/><Relationship Id="rId56" Type="http://schemas.openxmlformats.org/officeDocument/2006/relationships/footer" Target="footer1.xml"/><Relationship Id="rId15" Type="http://schemas.openxmlformats.org/officeDocument/2006/relationships/hyperlink" Target="https://community.citizensclimate.org/resources/item/19/147" TargetMode="External"/><Relationship Id="rId14" Type="http://schemas.openxmlformats.org/officeDocument/2006/relationships/hyperlink" Target="http://cclusa.org/october-virtual-signup" TargetMode="External"/><Relationship Id="rId17" Type="http://schemas.openxmlformats.org/officeDocument/2006/relationships/hyperlink" Target="https://community.citizensclimate.org/resources/item/19/240" TargetMode="External"/><Relationship Id="rId16" Type="http://schemas.openxmlformats.org/officeDocument/2006/relationships/hyperlink" Target="https://community.citizensclimate.org/resources/item/19/240" TargetMode="External"/><Relationship Id="rId19" Type="http://schemas.openxmlformats.org/officeDocument/2006/relationships/hyperlink" Target="http://cclusa.org/october-virtual-signup" TargetMode="External"/><Relationship Id="rId18" Type="http://schemas.openxmlformats.org/officeDocument/2006/relationships/hyperlink" Target="http://cclusa.org/october-virtual-signu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SourceSansPro-italic.ttf"/><Relationship Id="rId10" Type="http://schemas.openxmlformats.org/officeDocument/2006/relationships/font" Target="fonts/SourceSansPro-bold.ttf"/><Relationship Id="rId12" Type="http://schemas.openxmlformats.org/officeDocument/2006/relationships/font" Target="fonts/SourceSansPro-boldItalic.ttf"/><Relationship Id="rId9" Type="http://schemas.openxmlformats.org/officeDocument/2006/relationships/font" Target="fonts/SourceSansPro-regular.ttf"/><Relationship Id="rId5" Type="http://schemas.openxmlformats.org/officeDocument/2006/relationships/font" Target="fonts/SourceSansProSemiBold-regular.ttf"/><Relationship Id="rId6" Type="http://schemas.openxmlformats.org/officeDocument/2006/relationships/font" Target="fonts/SourceSansProSemiBold-bold.ttf"/><Relationship Id="rId7" Type="http://schemas.openxmlformats.org/officeDocument/2006/relationships/font" Target="fonts/SourceSansProSemiBold-italic.ttf"/><Relationship Id="rId8" Type="http://schemas.openxmlformats.org/officeDocument/2006/relationships/font" Target="fonts/SourceSansProSemiBol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